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6F8CC" w14:textId="77777777" w:rsidR="0093633B" w:rsidRPr="0093633B" w:rsidRDefault="0093633B" w:rsidP="009363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>Greene County Planning Commission</w:t>
      </w:r>
    </w:p>
    <w:p w14:paraId="4C3365E7" w14:textId="77777777" w:rsidR="0093633B" w:rsidRPr="0093633B" w:rsidRDefault="0093633B" w:rsidP="009363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>Meeting Minutes</w:t>
      </w:r>
    </w:p>
    <w:p w14:paraId="6AD926CF" w14:textId="77777777" w:rsidR="0093633B" w:rsidRPr="0093633B" w:rsidRDefault="0093633B" w:rsidP="009363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>August 1, 2022</w:t>
      </w:r>
    </w:p>
    <w:p w14:paraId="27B2BAFA" w14:textId="77777777" w:rsidR="0093633B" w:rsidRPr="0093633B" w:rsidRDefault="0093633B" w:rsidP="009363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BBD254" w14:textId="77777777" w:rsidR="0093633B" w:rsidRPr="0093633B" w:rsidRDefault="0093633B" w:rsidP="009363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6809B42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CALL TO ORDER</w:t>
      </w:r>
    </w:p>
    <w:p w14:paraId="1ED11C67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Ms. </w:t>
      </w:r>
      <w:proofErr w:type="spellStart"/>
      <w:r w:rsidRPr="0093633B">
        <w:rPr>
          <w:rFonts w:ascii="Times New Roman" w:eastAsia="Times New Roman" w:hAnsi="Times New Roman" w:cs="Times New Roman"/>
          <w:sz w:val="24"/>
          <w:szCs w:val="24"/>
        </w:rPr>
        <w:t>Gatrell</w:t>
      </w:r>
      <w:proofErr w:type="spellEnd"/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 called the meeting to order at 7:04PM.</w:t>
      </w:r>
    </w:p>
    <w:p w14:paraId="573B64B2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92F33B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ROLL CALL</w:t>
      </w:r>
    </w:p>
    <w:p w14:paraId="4C89EDDB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  <w:u w:val="single"/>
        </w:rPr>
        <w:t>The following were in attendance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:   Greta Mooney, Jim </w:t>
      </w:r>
      <w:bookmarkStart w:id="0" w:name="_Hlk110331800"/>
      <w:proofErr w:type="spellStart"/>
      <w:r w:rsidRPr="0093633B">
        <w:rPr>
          <w:rFonts w:ascii="Times New Roman" w:eastAsia="Times New Roman" w:hAnsi="Times New Roman" w:cs="Times New Roman"/>
          <w:sz w:val="24"/>
          <w:szCs w:val="24"/>
        </w:rPr>
        <w:t>Goroncy</w:t>
      </w:r>
      <w:bookmarkEnd w:id="0"/>
      <w:proofErr w:type="spellEnd"/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, Julie </w:t>
      </w:r>
      <w:proofErr w:type="spellStart"/>
      <w:r w:rsidRPr="0093633B">
        <w:rPr>
          <w:rFonts w:ascii="Times New Roman" w:eastAsia="Times New Roman" w:hAnsi="Times New Roman" w:cs="Times New Roman"/>
          <w:sz w:val="24"/>
          <w:szCs w:val="24"/>
        </w:rPr>
        <w:t>Gatrell</w:t>
      </w:r>
      <w:proofErr w:type="spellEnd"/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, George Scull and Clint Blaney </w:t>
      </w:r>
    </w:p>
    <w:p w14:paraId="6276D913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0472AB09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  <w:u w:val="single"/>
        </w:rPr>
        <w:t>The following were not in attendance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:  Willie Golden, Larry Stratton, Jason Nicholson, Brian Sokol, Matt </w:t>
      </w:r>
      <w:proofErr w:type="spellStart"/>
      <w:r w:rsidRPr="0093633B">
        <w:rPr>
          <w:rFonts w:ascii="Times New Roman" w:eastAsia="Times New Roman" w:hAnsi="Times New Roman" w:cs="Times New Roman"/>
          <w:sz w:val="24"/>
          <w:szCs w:val="24"/>
        </w:rPr>
        <w:t>Cumberledge</w:t>
      </w:r>
      <w:proofErr w:type="spellEnd"/>
    </w:p>
    <w:p w14:paraId="3E1838C9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47398E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77E1D0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  <w:u w:val="single"/>
        </w:rPr>
        <w:t>Staff Present</w:t>
      </w: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:   Jeremy L. Kelly, Kyle Lamb and Gabby Neubert  </w:t>
      </w:r>
    </w:p>
    <w:p w14:paraId="2F1ED19D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C5C40D6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30328E" w14:textId="77777777" w:rsidR="0093633B" w:rsidRPr="0093633B" w:rsidRDefault="0093633B" w:rsidP="009363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 xml:space="preserve">PUBLIC DISCLOSURE: </w:t>
      </w:r>
    </w:p>
    <w:p w14:paraId="761018C5" w14:textId="77777777" w:rsidR="0093633B" w:rsidRPr="0093633B" w:rsidRDefault="0093633B" w:rsidP="009363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2933DB1" w14:textId="77777777" w:rsidR="0093633B" w:rsidRPr="0093633B" w:rsidRDefault="0093633B" w:rsidP="0093633B">
      <w:pPr>
        <w:spacing w:after="0" w:line="240" w:lineRule="auto"/>
        <w:ind w:left="16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 xml:space="preserve">This is a standard disclaimer.  If you have a conflict of interest on any particular item, you are duty bound to disclose it.  </w:t>
      </w:r>
    </w:p>
    <w:p w14:paraId="45B2A084" w14:textId="77777777" w:rsidR="0093633B" w:rsidRPr="0093633B" w:rsidRDefault="0093633B" w:rsidP="009363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C4D366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EEDC07" w14:textId="228B3FE3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APPROVAL OF THE MINUTES:</w:t>
      </w: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3633B">
        <w:rPr>
          <w:rFonts w:ascii="Times New Roman" w:eastAsia="Times New Roman" w:hAnsi="Times New Roman" w:cs="Times New Roman"/>
          <w:b/>
          <w:sz w:val="24"/>
          <w:szCs w:val="24"/>
        </w:rPr>
        <w:tab/>
        <w:t>August 1, 202</w:t>
      </w:r>
      <w:r w:rsidR="006C1982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14:paraId="6B7BC8A4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CD1C17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</w:rPr>
        <w:t xml:space="preserve">Mr. Blaney made a motion to approve the June 6, 2022 meeting minutes and it was seconded by Mr. </w:t>
      </w:r>
      <w:proofErr w:type="spellStart"/>
      <w:r w:rsidRPr="0093633B">
        <w:rPr>
          <w:rFonts w:ascii="Times New Roman" w:eastAsia="Times New Roman" w:hAnsi="Times New Roman" w:cs="Times New Roman"/>
          <w:sz w:val="24"/>
          <w:szCs w:val="24"/>
        </w:rPr>
        <w:t>Goroncy</w:t>
      </w:r>
      <w:proofErr w:type="spellEnd"/>
      <w:r w:rsidRPr="0093633B">
        <w:rPr>
          <w:rFonts w:ascii="Times New Roman" w:eastAsia="Times New Roman" w:hAnsi="Times New Roman" w:cs="Times New Roman"/>
          <w:sz w:val="24"/>
          <w:szCs w:val="24"/>
        </w:rPr>
        <w:t>.  All were in favor and the meeting minutes were approved.</w:t>
      </w:r>
    </w:p>
    <w:p w14:paraId="05BB5009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DFA2D27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EXECUTIVE SESSION</w:t>
      </w:r>
    </w:p>
    <w:p w14:paraId="01A320BE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Cs/>
          <w:sz w:val="24"/>
          <w:szCs w:val="24"/>
        </w:rPr>
        <w:t>None</w:t>
      </w:r>
    </w:p>
    <w:p w14:paraId="6A2BB7F7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A3D7F9C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PUBLIC COMMENT </w:t>
      </w:r>
    </w:p>
    <w:p w14:paraId="145552CD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sz w:val="24"/>
          <w:szCs w:val="24"/>
        </w:rPr>
        <w:t>None</w:t>
      </w:r>
    </w:p>
    <w:p w14:paraId="28562EC2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4C895E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33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LAND DEVELOPMENTS</w:t>
      </w:r>
    </w:p>
    <w:p w14:paraId="4C3E9A2A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3247517" w14:textId="346CB185" w:rsidR="00BB3007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Cs/>
          <w:sz w:val="24"/>
          <w:szCs w:val="24"/>
        </w:rPr>
        <w:t>Mr. Kelly read from the following agend</w:t>
      </w:r>
      <w:r w:rsidR="00BB3007">
        <w:rPr>
          <w:rFonts w:ascii="Times New Roman" w:eastAsia="Times New Roman" w:hAnsi="Times New Roman" w:cs="Times New Roman"/>
          <w:bCs/>
          <w:sz w:val="24"/>
          <w:szCs w:val="24"/>
        </w:rPr>
        <w:t>a</w:t>
      </w:r>
    </w:p>
    <w:p w14:paraId="41FA5BA9" w14:textId="77777777" w:rsidR="0093633B" w:rsidRPr="0093633B" w:rsidRDefault="0093633B" w:rsidP="009363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9B43F4" w14:textId="77777777" w:rsidR="0093633B" w:rsidRPr="0093633B" w:rsidRDefault="0093633B" w:rsidP="0093633B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86"/>
        <w:tblW w:w="98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8028"/>
      </w:tblGrid>
      <w:tr w:rsidR="0093633B" w:rsidRPr="0093633B" w14:paraId="156C8DA9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AAE26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802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BEBA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Patterson Martha E ET LS</w:t>
            </w:r>
          </w:p>
        </w:tc>
      </w:tr>
      <w:tr w:rsidR="0093633B" w:rsidRPr="0093633B" w14:paraId="5BE47250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46B2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Township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BCAEB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>Gilmore</w:t>
            </w:r>
          </w:p>
        </w:tc>
      </w:tr>
      <w:tr w:rsidR="0093633B" w:rsidRPr="0093633B" w14:paraId="59A9327E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23D4E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Zoning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6B5CB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93633B" w:rsidRPr="0093633B" w14:paraId="14378D3F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2EE74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Site Control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2BA72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>09-04-122</w:t>
            </w:r>
          </w:p>
        </w:tc>
      </w:tr>
      <w:tr w:rsidR="0093633B" w:rsidRPr="0093633B" w14:paraId="16B2AA41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25798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Driveway Permit, parking and utilities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7346A" w14:textId="77777777" w:rsidR="0093633B" w:rsidRPr="0093633B" w:rsidRDefault="0093633B" w:rsidP="0093633B">
            <w:pPr>
              <w:tabs>
                <w:tab w:val="left" w:pos="2985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S.R. 3008 </w:t>
            </w:r>
            <w:proofErr w:type="spellStart"/>
            <w:r w:rsidRPr="0093633B">
              <w:rPr>
                <w:rFonts w:ascii="Times New Roman" w:eastAsia="Times New Roman" w:hAnsi="Times New Roman" w:cs="Times New Roman"/>
                <w:sz w:val="24"/>
                <w:szCs w:val="32"/>
              </w:rPr>
              <w:t>Jollytown</w:t>
            </w:r>
            <w:proofErr w:type="spellEnd"/>
            <w:r w:rsidRPr="0093633B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 Road</w:t>
            </w:r>
          </w:p>
          <w:p w14:paraId="3C82AA50" w14:textId="77777777" w:rsidR="0093633B" w:rsidRPr="0093633B" w:rsidRDefault="0093633B" w:rsidP="0093633B">
            <w:pPr>
              <w:tabs>
                <w:tab w:val="left" w:pos="2985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32"/>
              </w:rPr>
              <w:t>Utilities: Existing</w:t>
            </w:r>
          </w:p>
          <w:p w14:paraId="7BCC96CD" w14:textId="77777777" w:rsidR="0093633B" w:rsidRPr="0093633B" w:rsidRDefault="0093633B" w:rsidP="0093633B">
            <w:pPr>
              <w:tabs>
                <w:tab w:val="left" w:pos="2985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32"/>
              </w:rPr>
              <w:t xml:space="preserve">Water: SWPA                                      </w:t>
            </w:r>
          </w:p>
          <w:p w14:paraId="72C22B35" w14:textId="77777777" w:rsidR="0093633B" w:rsidRPr="0093633B" w:rsidRDefault="0093633B" w:rsidP="0093633B">
            <w:pPr>
              <w:tabs>
                <w:tab w:val="left" w:pos="2985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32"/>
              </w:rPr>
              <w:t>Electric: First Energy</w:t>
            </w:r>
          </w:p>
          <w:p w14:paraId="1E009075" w14:textId="77777777" w:rsidR="0093633B" w:rsidRPr="0093633B" w:rsidRDefault="0093633B" w:rsidP="0093633B">
            <w:pPr>
              <w:widowControl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32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32"/>
              </w:rPr>
              <w:t>Sewerage: ONLOT</w:t>
            </w:r>
          </w:p>
        </w:tc>
      </w:tr>
      <w:tr w:rsidR="0093633B" w:rsidRPr="0093633B" w14:paraId="1D55A16C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A399B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Stormwater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0DFC6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93633B" w:rsidRPr="0093633B" w14:paraId="6F24E24E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E74B0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Conservation District/PADEP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F7694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93633B" w:rsidRPr="0093633B" w14:paraId="46EFC686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AC2AB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Area of Disturbance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B0F89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>105.5 acres</w:t>
            </w:r>
          </w:p>
        </w:tc>
      </w:tr>
      <w:tr w:rsidR="0093633B" w:rsidRPr="0093633B" w14:paraId="377F5C9A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FCEA7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Narrative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E3EA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Mrs. Patterson recently passed and her grandchildren want to split the property. </w:t>
            </w:r>
          </w:p>
        </w:tc>
      </w:tr>
      <w:tr w:rsidR="0093633B" w:rsidRPr="0093633B" w14:paraId="5B18BEA5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05C8F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Approval Requested</w:t>
            </w:r>
          </w:p>
        </w:tc>
        <w:tc>
          <w:tcPr>
            <w:tcW w:w="80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BA0E9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 process as a lot split/subdivision </w:t>
            </w:r>
          </w:p>
        </w:tc>
      </w:tr>
      <w:tr w:rsidR="0093633B" w:rsidRPr="0093633B" w14:paraId="30D45BA0" w14:textId="77777777" w:rsidTr="00A21B47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69C07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63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Representative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C9B73" w14:textId="77777777" w:rsidR="0093633B" w:rsidRPr="0093633B" w:rsidRDefault="0093633B" w:rsidP="00936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DCBE296" w14:textId="77777777" w:rsidR="0093633B" w:rsidRPr="0093633B" w:rsidRDefault="0093633B" w:rsidP="0093633B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71C0900C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bCs/>
          <w:sz w:val="24"/>
          <w:szCs w:val="24"/>
        </w:rPr>
        <w:t xml:space="preserve">The Lot Split was motioned to be Approved by Mr. Blaney and Seconded by Mr. </w:t>
      </w:r>
      <w:proofErr w:type="spellStart"/>
      <w:r w:rsidRPr="0093633B">
        <w:rPr>
          <w:rFonts w:ascii="Times New Roman" w:eastAsia="Times New Roman" w:hAnsi="Times New Roman" w:cs="Times New Roman"/>
          <w:bCs/>
          <w:sz w:val="24"/>
          <w:szCs w:val="24"/>
        </w:rPr>
        <w:t>Goroncy</w:t>
      </w:r>
      <w:proofErr w:type="spellEnd"/>
      <w:r w:rsidRPr="0093633B">
        <w:rPr>
          <w:rFonts w:ascii="Times New Roman" w:eastAsia="Times New Roman" w:hAnsi="Times New Roman" w:cs="Times New Roman"/>
          <w:bCs/>
          <w:sz w:val="24"/>
          <w:szCs w:val="24"/>
        </w:rPr>
        <w:t xml:space="preserve"> all were in favor </w:t>
      </w:r>
    </w:p>
    <w:p w14:paraId="03630A5C" w14:textId="77777777" w:rsidR="0093633B" w:rsidRPr="0093633B" w:rsidRDefault="0093633B" w:rsidP="0093633B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91116A" w14:textId="77777777" w:rsidR="0093633B" w:rsidRPr="0093633B" w:rsidRDefault="0093633B" w:rsidP="0093633B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55C682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AD2923" w14:textId="77777777" w:rsidR="0093633B" w:rsidRPr="0093633B" w:rsidRDefault="0093633B" w:rsidP="0093633B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OLD BUSINESS</w:t>
      </w:r>
      <w:bookmarkStart w:id="1" w:name="_Hlk521309744"/>
      <w:r w:rsidRPr="0093633B">
        <w:rPr>
          <w:rFonts w:ascii="Calibri" w:eastAsia="Calibri" w:hAnsi="Calibri" w:cs="Times New Roman"/>
        </w:rPr>
        <w:t xml:space="preserve">. </w:t>
      </w:r>
    </w:p>
    <w:p w14:paraId="54102198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E5A40E" w14:textId="77777777" w:rsidR="0093633B" w:rsidRPr="0093633B" w:rsidRDefault="0093633B" w:rsidP="0093633B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proofErr w:type="spellStart"/>
      <w:r w:rsidRPr="0093633B">
        <w:rPr>
          <w:rFonts w:ascii="Calibri" w:eastAsia="Calibri" w:hAnsi="Calibri" w:cs="Times New Roman"/>
          <w:sz w:val="24"/>
        </w:rPr>
        <w:t>Wisecarver</w:t>
      </w:r>
      <w:proofErr w:type="spellEnd"/>
      <w:r w:rsidRPr="0093633B">
        <w:rPr>
          <w:rFonts w:ascii="Calibri" w:eastAsia="Calibri" w:hAnsi="Calibri" w:cs="Times New Roman"/>
          <w:sz w:val="24"/>
        </w:rPr>
        <w:t xml:space="preserve"> - will be doing the parking lot and continuing to make plans for the Kayak Launch. </w:t>
      </w:r>
    </w:p>
    <w:p w14:paraId="49D36CC6" w14:textId="77777777" w:rsidR="0093633B" w:rsidRPr="0093633B" w:rsidRDefault="0093633B" w:rsidP="0093633B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Luminous Keystone Renewables LLC- Will be taping into the Electrical Grid and continuing to do pre-site setup.</w:t>
      </w:r>
    </w:p>
    <w:p w14:paraId="4F00D0E7" w14:textId="30767285" w:rsidR="0093633B" w:rsidRPr="0093633B" w:rsidRDefault="0093633B" w:rsidP="0093633B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 xml:space="preserve">SPC: TTC </w:t>
      </w:r>
    </w:p>
    <w:p w14:paraId="6D5B1A1D" w14:textId="77777777" w:rsidR="0093633B" w:rsidRPr="0093633B" w:rsidRDefault="0093633B" w:rsidP="0093633B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Recycling- Explained the 903 grant and the requirements that need to be met to keep this grant.</w:t>
      </w:r>
    </w:p>
    <w:p w14:paraId="5B05AF76" w14:textId="77777777" w:rsidR="0093633B" w:rsidRPr="0093633B" w:rsidRDefault="0093633B" w:rsidP="0093633B">
      <w:pPr>
        <w:numPr>
          <w:ilvl w:val="2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proofErr w:type="spellStart"/>
      <w:r w:rsidRPr="0093633B">
        <w:rPr>
          <w:rFonts w:ascii="Calibri" w:eastAsia="Calibri" w:hAnsi="Calibri" w:cs="Times New Roman"/>
          <w:sz w:val="24"/>
        </w:rPr>
        <w:t>ReTRACTS</w:t>
      </w:r>
      <w:proofErr w:type="spellEnd"/>
      <w:r w:rsidRPr="0093633B">
        <w:rPr>
          <w:rFonts w:ascii="Calibri" w:eastAsia="Calibri" w:hAnsi="Calibri" w:cs="Times New Roman"/>
          <w:sz w:val="24"/>
        </w:rPr>
        <w:t xml:space="preserve"> </w:t>
      </w:r>
    </w:p>
    <w:p w14:paraId="6E88771D" w14:textId="77777777" w:rsidR="00BB3007" w:rsidRDefault="00BB3007" w:rsidP="00BB3007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    </w:t>
      </w:r>
      <w:r w:rsidR="0093633B" w:rsidRPr="0093633B">
        <w:rPr>
          <w:rFonts w:ascii="Calibri" w:eastAsia="Calibri" w:hAnsi="Calibri" w:cs="Times New Roman"/>
          <w:sz w:val="24"/>
        </w:rPr>
        <w:t>Railroad extension</w:t>
      </w:r>
    </w:p>
    <w:p w14:paraId="05A60574" w14:textId="072E9B19" w:rsidR="00BB3007" w:rsidRPr="00BB3007" w:rsidRDefault="00BB3007" w:rsidP="00BB3007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    </w:t>
      </w:r>
      <w:r w:rsidR="0093633B" w:rsidRPr="00BB3007">
        <w:rPr>
          <w:rFonts w:ascii="Calibri" w:eastAsia="Calibri" w:hAnsi="Calibri" w:cs="Times New Roman"/>
          <w:sz w:val="24"/>
        </w:rPr>
        <w:t xml:space="preserve">Dollar General, Mt Morris, PA- They have resumed work </w:t>
      </w:r>
    </w:p>
    <w:p w14:paraId="57393960" w14:textId="14301F10" w:rsidR="0093633B" w:rsidRPr="00BB3007" w:rsidRDefault="00BB3007" w:rsidP="00BB3007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r>
        <w:rPr>
          <w:rFonts w:ascii="Calibri" w:eastAsia="Calibri" w:hAnsi="Calibri" w:cs="Times New Roman"/>
          <w:sz w:val="24"/>
        </w:rPr>
        <w:t xml:space="preserve">     </w:t>
      </w:r>
      <w:r w:rsidR="0093633B" w:rsidRPr="00BB3007">
        <w:rPr>
          <w:rFonts w:ascii="Calibri" w:eastAsia="Calibri" w:hAnsi="Calibri" w:cs="Times New Roman"/>
          <w:sz w:val="24"/>
        </w:rPr>
        <w:t>Jefferson Dollar General- We went to inspect the site after some complaints. Everything was good with the storm water.</w:t>
      </w:r>
    </w:p>
    <w:p w14:paraId="495AF3E3" w14:textId="77777777" w:rsidR="0093633B" w:rsidRPr="0093633B" w:rsidRDefault="0093633B" w:rsidP="0093633B">
      <w:pPr>
        <w:spacing w:after="200" w:line="276" w:lineRule="auto"/>
        <w:contextualSpacing/>
        <w:rPr>
          <w:rFonts w:ascii="Calibri" w:eastAsia="Calibri" w:hAnsi="Calibri" w:cs="Times New Roman"/>
          <w:sz w:val="24"/>
        </w:rPr>
      </w:pPr>
    </w:p>
    <w:p w14:paraId="414B2767" w14:textId="77777777" w:rsidR="0093633B" w:rsidRPr="0093633B" w:rsidRDefault="0093633B" w:rsidP="0093633B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NEW BUSINESS</w:t>
      </w:r>
    </w:p>
    <w:p w14:paraId="7B336F62" w14:textId="77777777" w:rsidR="0093633B" w:rsidRPr="0093633B" w:rsidRDefault="0093633B" w:rsidP="0093633B">
      <w:pPr>
        <w:numPr>
          <w:ilvl w:val="1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 xml:space="preserve">SALDO- Review Lot Split- Mr. Kelly Gave his recommendation on what we should change on the Lot line Adjustment to make easier and more affordable for the county’s community. </w:t>
      </w:r>
    </w:p>
    <w:p w14:paraId="7F45020D" w14:textId="77777777" w:rsidR="0093633B" w:rsidRPr="0093633B" w:rsidRDefault="0093633B" w:rsidP="0093633B">
      <w:pPr>
        <w:numPr>
          <w:ilvl w:val="1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 xml:space="preserve">County Story Map- The counties GIS Coordinator presented a Map with all of the attractions in Greene County. Also explaining that this map would help the community be able to find the recreation, business, and trials. </w:t>
      </w:r>
    </w:p>
    <w:p w14:paraId="156CABE1" w14:textId="77777777" w:rsidR="0093633B" w:rsidRPr="0093633B" w:rsidRDefault="0093633B" w:rsidP="0093633B">
      <w:pPr>
        <w:numPr>
          <w:ilvl w:val="1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Grant Workshop- Mr. Kelly Explained about what we learned from this seminar and how we made connections to help prepare for grants giving the county a greater chance of being awarded them.</w:t>
      </w:r>
    </w:p>
    <w:p w14:paraId="050A93A9" w14:textId="77777777" w:rsidR="0093633B" w:rsidRPr="0093633B" w:rsidRDefault="0093633B" w:rsidP="0093633B">
      <w:pPr>
        <w:numPr>
          <w:ilvl w:val="1"/>
          <w:numId w:val="1"/>
        </w:numPr>
        <w:tabs>
          <w:tab w:val="num" w:pos="1800"/>
        </w:tabs>
        <w:spacing w:after="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 xml:space="preserve">Parks and Recreation- Mr. Kelly and Mr. Lamb will be reaching out to Zack in Conservation to get the plans for the Ryerson Ponds </w:t>
      </w:r>
    </w:p>
    <w:p w14:paraId="01CF615D" w14:textId="77777777" w:rsidR="0093633B" w:rsidRPr="0093633B" w:rsidRDefault="0093633B" w:rsidP="0093633B">
      <w:pPr>
        <w:spacing w:after="200" w:line="276" w:lineRule="auto"/>
        <w:contextualSpacing/>
        <w:rPr>
          <w:rFonts w:ascii="Calibri" w:eastAsia="Calibri" w:hAnsi="Calibri" w:cs="Times New Roman"/>
          <w:sz w:val="24"/>
        </w:rPr>
      </w:pPr>
    </w:p>
    <w:p w14:paraId="0BD6CB49" w14:textId="77777777" w:rsidR="0093633B" w:rsidRPr="0093633B" w:rsidRDefault="0093633B" w:rsidP="0093633B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CONSERVATION DISTRICT REPORT</w:t>
      </w:r>
    </w:p>
    <w:p w14:paraId="4A41603A" w14:textId="77777777" w:rsidR="0093633B" w:rsidRPr="0093633B" w:rsidRDefault="0093633B" w:rsidP="0093633B">
      <w:pPr>
        <w:spacing w:after="200" w:line="276" w:lineRule="auto"/>
        <w:contextualSpacing/>
        <w:rPr>
          <w:rFonts w:ascii="Calibri" w:eastAsia="Calibri" w:hAnsi="Calibri" w:cs="Times New Roman"/>
          <w:sz w:val="24"/>
        </w:rPr>
      </w:pPr>
    </w:p>
    <w:p w14:paraId="49155E16" w14:textId="77777777" w:rsidR="0093633B" w:rsidRPr="0093633B" w:rsidRDefault="0093633B" w:rsidP="0093633B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PLANNING DEPARTMENT REPORT</w:t>
      </w:r>
    </w:p>
    <w:p w14:paraId="53C7586B" w14:textId="77777777" w:rsidR="0093633B" w:rsidRPr="0093633B" w:rsidRDefault="0093633B" w:rsidP="0093633B">
      <w:pPr>
        <w:numPr>
          <w:ilvl w:val="1"/>
          <w:numId w:val="1"/>
        </w:numPr>
        <w:tabs>
          <w:tab w:val="num" w:pos="1440"/>
        </w:tabs>
        <w:spacing w:after="0" w:line="276" w:lineRule="auto"/>
        <w:ind w:left="1800" w:hanging="63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Lot Splits – Appendix A</w:t>
      </w:r>
    </w:p>
    <w:p w14:paraId="2197E654" w14:textId="77777777" w:rsidR="0093633B" w:rsidRPr="0093633B" w:rsidRDefault="0093633B" w:rsidP="0093633B">
      <w:pPr>
        <w:numPr>
          <w:ilvl w:val="1"/>
          <w:numId w:val="1"/>
        </w:numPr>
        <w:tabs>
          <w:tab w:val="num" w:pos="1440"/>
        </w:tabs>
        <w:spacing w:after="0" w:line="276" w:lineRule="auto"/>
        <w:ind w:left="1800" w:hanging="630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Tax Abatement – Appendix B</w:t>
      </w:r>
    </w:p>
    <w:p w14:paraId="5B6BD5BE" w14:textId="77777777" w:rsidR="0093633B" w:rsidRPr="0093633B" w:rsidRDefault="0093633B" w:rsidP="0093633B">
      <w:pPr>
        <w:spacing w:after="200" w:line="276" w:lineRule="auto"/>
        <w:ind w:left="1800"/>
        <w:contextualSpacing/>
        <w:rPr>
          <w:rFonts w:ascii="Calibri" w:eastAsia="Calibri" w:hAnsi="Calibri" w:cs="Times New Roman"/>
          <w:sz w:val="24"/>
        </w:rPr>
      </w:pPr>
    </w:p>
    <w:p w14:paraId="52F3C0D3" w14:textId="77777777" w:rsidR="0093633B" w:rsidRPr="0093633B" w:rsidRDefault="0093633B" w:rsidP="0093633B">
      <w:pPr>
        <w:numPr>
          <w:ilvl w:val="0"/>
          <w:numId w:val="1"/>
        </w:numPr>
        <w:spacing w:after="0" w:line="276" w:lineRule="auto"/>
        <w:contextualSpacing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>MEETINGS</w:t>
      </w:r>
      <w:bookmarkEnd w:id="1"/>
    </w:p>
    <w:p w14:paraId="6C394095" w14:textId="77777777" w:rsidR="0093633B" w:rsidRPr="0093633B" w:rsidRDefault="0093633B" w:rsidP="0093633B">
      <w:pPr>
        <w:spacing w:after="200" w:line="276" w:lineRule="auto"/>
        <w:ind w:left="1080"/>
        <w:contextualSpacing/>
        <w:rPr>
          <w:rFonts w:ascii="Calibri" w:eastAsia="Calibri" w:hAnsi="Calibri" w:cs="Times New Roman"/>
          <w:sz w:val="24"/>
        </w:rPr>
      </w:pPr>
    </w:p>
    <w:p w14:paraId="6B6F7D7A" w14:textId="77777777" w:rsidR="0093633B" w:rsidRPr="0093633B" w:rsidRDefault="0093633B" w:rsidP="0093633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sz w:val="24"/>
        </w:rPr>
        <w:t xml:space="preserve">ADJOURNMENT – Motion to Adjourn by Mr. </w:t>
      </w:r>
      <w:proofErr w:type="spellStart"/>
      <w:r w:rsidRPr="0093633B">
        <w:rPr>
          <w:rFonts w:ascii="Calibri" w:eastAsia="Calibri" w:hAnsi="Calibri" w:cs="Times New Roman"/>
        </w:rPr>
        <w:t>Goroncy</w:t>
      </w:r>
      <w:proofErr w:type="spellEnd"/>
      <w:r w:rsidRPr="0093633B">
        <w:rPr>
          <w:rFonts w:ascii="Calibri" w:eastAsia="Calibri" w:hAnsi="Calibri" w:cs="Times New Roman"/>
        </w:rPr>
        <w:t xml:space="preserve"> and Seconded by Mr. Blaney All were in favor </w:t>
      </w:r>
      <w:r w:rsidRPr="0093633B">
        <w:rPr>
          <w:rFonts w:ascii="Calibri" w:eastAsia="Calibri" w:hAnsi="Calibri" w:cs="Times New Roman"/>
          <w:b/>
          <w:sz w:val="24"/>
          <w:u w:val="single"/>
        </w:rPr>
        <w:t xml:space="preserve"> </w:t>
      </w:r>
    </w:p>
    <w:p w14:paraId="2F2D9A25" w14:textId="77777777" w:rsidR="0093633B" w:rsidRPr="0093633B" w:rsidRDefault="0093633B" w:rsidP="0093633B">
      <w:pPr>
        <w:spacing w:after="200" w:line="276" w:lineRule="auto"/>
        <w:ind w:left="720"/>
        <w:contextualSpacing/>
        <w:rPr>
          <w:rFonts w:ascii="Calibri" w:eastAsia="Calibri" w:hAnsi="Calibri" w:cs="Times New Roman"/>
          <w:b/>
          <w:sz w:val="24"/>
          <w:u w:val="single"/>
        </w:rPr>
      </w:pPr>
    </w:p>
    <w:p w14:paraId="037F5BC8" w14:textId="77777777" w:rsidR="0093633B" w:rsidRPr="0093633B" w:rsidRDefault="0093633B" w:rsidP="0093633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Calibri" w:eastAsia="Calibri" w:hAnsi="Calibri" w:cs="Times New Roman"/>
          <w:sz w:val="24"/>
        </w:rPr>
      </w:pPr>
      <w:r w:rsidRPr="0093633B">
        <w:rPr>
          <w:rFonts w:ascii="Calibri" w:eastAsia="Calibri" w:hAnsi="Calibri" w:cs="Times New Roman"/>
          <w:b/>
          <w:sz w:val="24"/>
          <w:u w:val="single"/>
        </w:rPr>
        <w:t>NEXT MEETING IS SCHEDULED FOR September 12, 2022</w:t>
      </w:r>
    </w:p>
    <w:p w14:paraId="47F0AF12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790DD8" w14:textId="77777777" w:rsidR="0093633B" w:rsidRPr="0093633B" w:rsidRDefault="0093633B" w:rsidP="0093633B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7A14FC2B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1B029F" w14:textId="77777777" w:rsidR="0093633B" w:rsidRPr="0093633B" w:rsidRDefault="0093633B" w:rsidP="00936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33B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405120" wp14:editId="0B74F76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36005" cy="1917065"/>
                <wp:effectExtent l="13335" t="13335" r="13335" b="127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6005" cy="191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702EE" w14:textId="77777777" w:rsidR="0093633B" w:rsidRPr="00AB2DEE" w:rsidRDefault="0093633B" w:rsidP="0093633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B2DEE">
                              <w:rPr>
                                <w:b/>
                                <w:u w:val="single"/>
                              </w:rPr>
                              <w:t>MEETING MINUTES CERTIFICATION</w:t>
                            </w:r>
                          </w:p>
                          <w:p w14:paraId="13A819F6" w14:textId="77777777" w:rsidR="0093633B" w:rsidRDefault="0093633B" w:rsidP="0093633B"/>
                          <w:p w14:paraId="32F8C05E" w14:textId="77777777" w:rsidR="0093633B" w:rsidRDefault="0093633B" w:rsidP="0093633B">
                            <w:r>
                              <w:t>We, the undersigned, agree that the minutes taken above were approved in their entirety by the Greene County Planning Commission on _________________, 2022.</w:t>
                            </w:r>
                          </w:p>
                          <w:p w14:paraId="0BF8B35D" w14:textId="77777777" w:rsidR="0093633B" w:rsidRDefault="0093633B" w:rsidP="0093633B"/>
                          <w:p w14:paraId="5F05A8C3" w14:textId="77777777" w:rsidR="0093633B" w:rsidRDefault="0093633B" w:rsidP="0093633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7282098" w14:textId="77777777" w:rsidR="0093633B" w:rsidRDefault="0093633B" w:rsidP="0093633B">
                            <w:r>
                              <w:t>Chairman, Greene County Planning Commission</w:t>
                            </w:r>
                          </w:p>
                          <w:p w14:paraId="59776CAA" w14:textId="77777777" w:rsidR="0093633B" w:rsidRDefault="0093633B" w:rsidP="0093633B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590A2ED" w14:textId="77777777" w:rsidR="0093633B" w:rsidRDefault="0093633B" w:rsidP="0093633B">
                            <w:r>
                              <w:t>Secretary, Greene County Planning Commission</w:t>
                            </w:r>
                          </w:p>
                          <w:p w14:paraId="28C750E4" w14:textId="77777777" w:rsidR="0093633B" w:rsidRDefault="0093633B" w:rsidP="0093633B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40512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83.15pt;height:150.9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">
                <v:textbox style="mso-fit-shape-to-text:t">
                  <w:txbxContent>
                    <w:p w14:paraId="202702EE" w14:textId="77777777" w:rsidR="0093633B" w:rsidRPr="00AB2DEE" w:rsidRDefault="0093633B" w:rsidP="0093633B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AB2DEE">
                        <w:rPr>
                          <w:b/>
                          <w:u w:val="single"/>
                        </w:rPr>
                        <w:t>MEETING MINUTES CERTIFICATION</w:t>
                      </w:r>
                    </w:p>
                    <w:p w14:paraId="13A819F6" w14:textId="77777777" w:rsidR="0093633B" w:rsidRDefault="0093633B" w:rsidP="0093633B"/>
                    <w:p w14:paraId="32F8C05E" w14:textId="77777777" w:rsidR="0093633B" w:rsidRDefault="0093633B" w:rsidP="0093633B">
                      <w:r>
                        <w:t>We, the undersigned, agree that the minutes taken above were approved in their entirety by the Greene County Planning Commission on _________________, 2022.</w:t>
                      </w:r>
                    </w:p>
                    <w:p w14:paraId="0BF8B35D" w14:textId="77777777" w:rsidR="0093633B" w:rsidRDefault="0093633B" w:rsidP="0093633B"/>
                    <w:p w14:paraId="5F05A8C3" w14:textId="77777777" w:rsidR="0093633B" w:rsidRDefault="0093633B" w:rsidP="0093633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7282098" w14:textId="77777777" w:rsidR="0093633B" w:rsidRDefault="0093633B" w:rsidP="0093633B">
                      <w:r>
                        <w:t>Chairman, Greene County Planning Commission</w:t>
                      </w:r>
                    </w:p>
                    <w:p w14:paraId="59776CAA" w14:textId="77777777" w:rsidR="0093633B" w:rsidRDefault="0093633B" w:rsidP="0093633B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590A2ED" w14:textId="77777777" w:rsidR="0093633B" w:rsidRDefault="0093633B" w:rsidP="0093633B">
                      <w:r>
                        <w:t>Secretary, Greene County Planning Commission</w:t>
                      </w:r>
                    </w:p>
                    <w:p w14:paraId="28C750E4" w14:textId="77777777" w:rsidR="0093633B" w:rsidRDefault="0093633B" w:rsidP="0093633B"/>
                  </w:txbxContent>
                </v:textbox>
                <w10:wrap type="square"/>
              </v:shape>
            </w:pict>
          </mc:Fallback>
        </mc:AlternateContent>
      </w:r>
    </w:p>
    <w:p w14:paraId="3EB24282" w14:textId="77777777" w:rsidR="00667A2C" w:rsidRDefault="00667A2C"/>
    <w:sectPr w:rsidR="00667A2C" w:rsidSect="00BB30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3C69"/>
    <w:multiLevelType w:val="hybridMultilevel"/>
    <w:tmpl w:val="FA66BE72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8128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33B"/>
    <w:rsid w:val="00184AFB"/>
    <w:rsid w:val="00667A2C"/>
    <w:rsid w:val="006C1982"/>
    <w:rsid w:val="0093633B"/>
    <w:rsid w:val="00A0281C"/>
    <w:rsid w:val="00AF5847"/>
    <w:rsid w:val="00BB3007"/>
    <w:rsid w:val="00F0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69792"/>
  <w15:chartTrackingRefBased/>
  <w15:docId w15:val="{285C7F6D-6355-4387-A421-42834159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2022-09-12T19:12:00Z</cp:lastPrinted>
  <dcterms:created xsi:type="dcterms:W3CDTF">2022-08-02T15:28:00Z</dcterms:created>
  <dcterms:modified xsi:type="dcterms:W3CDTF">2022-09-12T19:43:00Z</dcterms:modified>
</cp:coreProperties>
</file>