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0CCC3" w14:textId="77777777" w:rsidR="005D2DCA" w:rsidRPr="0093633B" w:rsidRDefault="005D2DCA" w:rsidP="005D2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</w:rPr>
        <w:t>Greene County Planning Commission</w:t>
      </w:r>
    </w:p>
    <w:p w14:paraId="5C6C1E45" w14:textId="77777777" w:rsidR="005D2DCA" w:rsidRPr="0093633B" w:rsidRDefault="005D2DCA" w:rsidP="005D2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</w:rPr>
        <w:t>Meeting Minutes</w:t>
      </w:r>
    </w:p>
    <w:p w14:paraId="3AD21735" w14:textId="1D794112" w:rsidR="005D2DCA" w:rsidRPr="0093633B" w:rsidRDefault="005D2DCA" w:rsidP="005D2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January 9, 2023</w:t>
      </w:r>
    </w:p>
    <w:p w14:paraId="28D11370" w14:textId="77777777" w:rsidR="005D2DCA" w:rsidRPr="0093633B" w:rsidRDefault="005D2DCA" w:rsidP="005D2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E37897" w14:textId="77777777" w:rsidR="005D2DCA" w:rsidRPr="0093633B" w:rsidRDefault="005D2DCA" w:rsidP="005D2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6C962EF1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CALL TO ORDER</w:t>
      </w:r>
    </w:p>
    <w:p w14:paraId="5893B794" w14:textId="73764342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Jeremey Kelly Called the Meeting to order at 6:03PM</w:t>
      </w:r>
    </w:p>
    <w:p w14:paraId="35F6957D" w14:textId="4FC208DC" w:rsidR="005D2DCA" w:rsidRPr="005D2DCA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61DAB809" w14:textId="1AFF1E69" w:rsidR="005D2DCA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5D2DC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REORGANIZATION</w:t>
      </w:r>
    </w:p>
    <w:p w14:paraId="483E6E0C" w14:textId="5BF063B5" w:rsidR="005D2DCA" w:rsidRPr="005D2DCA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Mr. Kelly asked the Greene County Planning for </w:t>
      </w:r>
      <w:r w:rsidR="0031482B">
        <w:rPr>
          <w:rFonts w:ascii="Times New Roman" w:eastAsia="Times New Roman" w:hAnsi="Times New Roman" w:cs="Times New Roman"/>
          <w:sz w:val="24"/>
          <w:szCs w:val="24"/>
        </w:rPr>
        <w:t xml:space="preserve">nominations for Chairman – The board nominates Julie Gatrell as chairmen all were in favor. Nominations were asked for Vice Chairman – The board nominates Matt Cumberledge as Vice Chairman all were in Favor. Nominations were asked for the Secretary – The board nominates Greta Mooney as Secretary all were in favor. </w:t>
      </w:r>
    </w:p>
    <w:p w14:paraId="08B4FDCC" w14:textId="77777777" w:rsidR="005D2DCA" w:rsidRPr="005D2DCA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DEDA7F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D1A564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ROLL CALL</w:t>
      </w:r>
    </w:p>
    <w:p w14:paraId="38C2C405" w14:textId="69B8C6AB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sz w:val="24"/>
          <w:szCs w:val="24"/>
          <w:u w:val="single"/>
        </w:rPr>
        <w:t>The following were in attendance</w:t>
      </w:r>
      <w:r w:rsidRPr="0093633B">
        <w:rPr>
          <w:rFonts w:ascii="Times New Roman" w:eastAsia="Times New Roman" w:hAnsi="Times New Roman" w:cs="Times New Roman"/>
          <w:sz w:val="24"/>
          <w:szCs w:val="24"/>
        </w:rPr>
        <w:t xml:space="preserve">: Jim </w:t>
      </w:r>
      <w:bookmarkStart w:id="0" w:name="_Hlk110331800"/>
      <w:r w:rsidRPr="0093633B">
        <w:rPr>
          <w:rFonts w:ascii="Times New Roman" w:eastAsia="Times New Roman" w:hAnsi="Times New Roman" w:cs="Times New Roman"/>
          <w:sz w:val="24"/>
          <w:szCs w:val="24"/>
        </w:rPr>
        <w:t>Goroncy</w:t>
      </w:r>
      <w:bookmarkEnd w:id="0"/>
      <w:r w:rsidRPr="0093633B">
        <w:rPr>
          <w:rFonts w:ascii="Times New Roman" w:eastAsia="Times New Roman" w:hAnsi="Times New Roman" w:cs="Times New Roman"/>
          <w:sz w:val="24"/>
          <w:szCs w:val="24"/>
        </w:rPr>
        <w:t xml:space="preserve">, Julie Gatrell, </w:t>
      </w:r>
      <w:r w:rsidR="002943E3" w:rsidRPr="0093633B">
        <w:rPr>
          <w:rFonts w:ascii="Times New Roman" w:eastAsia="Times New Roman" w:hAnsi="Times New Roman" w:cs="Times New Roman"/>
          <w:sz w:val="24"/>
          <w:szCs w:val="24"/>
        </w:rPr>
        <w:t>Clint Blaney</w:t>
      </w:r>
      <w:r w:rsidR="002943E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431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3633B">
        <w:rPr>
          <w:rFonts w:ascii="Times New Roman" w:eastAsia="Times New Roman" w:hAnsi="Times New Roman" w:cs="Times New Roman"/>
          <w:sz w:val="24"/>
          <w:szCs w:val="24"/>
        </w:rPr>
        <w:t>George Scull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363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Pr="0093633B">
        <w:rPr>
          <w:rFonts w:ascii="Times New Roman" w:eastAsia="Times New Roman" w:hAnsi="Times New Roman" w:cs="Times New Roman"/>
          <w:sz w:val="24"/>
          <w:szCs w:val="24"/>
        </w:rPr>
        <w:t>Brian Sokol</w:t>
      </w:r>
      <w:r w:rsidR="002943E3">
        <w:rPr>
          <w:rFonts w:ascii="Times New Roman" w:eastAsia="Times New Roman" w:hAnsi="Times New Roman" w:cs="Times New Roman"/>
          <w:sz w:val="24"/>
          <w:szCs w:val="24"/>
        </w:rPr>
        <w:t>,</w:t>
      </w:r>
      <w:r w:rsidR="002943E3" w:rsidRPr="002943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43E3" w:rsidRPr="0093633B">
        <w:rPr>
          <w:rFonts w:ascii="Times New Roman" w:eastAsia="Times New Roman" w:hAnsi="Times New Roman" w:cs="Times New Roman"/>
          <w:sz w:val="24"/>
          <w:szCs w:val="24"/>
        </w:rPr>
        <w:t>Greta Mooney</w:t>
      </w:r>
    </w:p>
    <w:p w14:paraId="22E6D3BA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0C554D3B" w14:textId="24F7D42D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sz w:val="24"/>
          <w:szCs w:val="24"/>
          <w:u w:val="single"/>
        </w:rPr>
        <w:t>The following were not in attendance</w:t>
      </w:r>
      <w:r w:rsidRPr="0093633B">
        <w:rPr>
          <w:rFonts w:ascii="Times New Roman" w:eastAsia="Times New Roman" w:hAnsi="Times New Roman" w:cs="Times New Roman"/>
          <w:sz w:val="24"/>
          <w:szCs w:val="24"/>
        </w:rPr>
        <w:t>: Larry Stratton, Jason Nicholson,</w:t>
      </w:r>
      <w:r w:rsidR="002943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43E3" w:rsidRPr="0093633B">
        <w:rPr>
          <w:rFonts w:ascii="Times New Roman" w:eastAsia="Times New Roman" w:hAnsi="Times New Roman" w:cs="Times New Roman"/>
          <w:sz w:val="24"/>
          <w:szCs w:val="24"/>
        </w:rPr>
        <w:t>Matt Cumberledge</w:t>
      </w:r>
      <w:r w:rsidR="002943E3">
        <w:rPr>
          <w:rFonts w:ascii="Times New Roman" w:eastAsia="Times New Roman" w:hAnsi="Times New Roman" w:cs="Times New Roman"/>
          <w:sz w:val="24"/>
          <w:szCs w:val="24"/>
        </w:rPr>
        <w:t>,</w:t>
      </w:r>
      <w:r w:rsidR="002943E3" w:rsidRPr="002943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43E3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2943E3" w:rsidRPr="0093633B">
        <w:rPr>
          <w:rFonts w:ascii="Times New Roman" w:eastAsia="Times New Roman" w:hAnsi="Times New Roman" w:cs="Times New Roman"/>
          <w:sz w:val="24"/>
          <w:szCs w:val="24"/>
        </w:rPr>
        <w:t>Willie Golden</w:t>
      </w:r>
      <w:r w:rsidRPr="009363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F808EED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F7E04E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D64F1BE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sz w:val="24"/>
          <w:szCs w:val="24"/>
          <w:u w:val="single"/>
        </w:rPr>
        <w:t>Staff Present</w:t>
      </w:r>
      <w:r w:rsidRPr="0093633B">
        <w:rPr>
          <w:rFonts w:ascii="Times New Roman" w:eastAsia="Times New Roman" w:hAnsi="Times New Roman" w:cs="Times New Roman"/>
          <w:sz w:val="24"/>
          <w:szCs w:val="24"/>
        </w:rPr>
        <w:t xml:space="preserve">: Jeremy L. Kelly, Kyle Lamb  </w:t>
      </w:r>
    </w:p>
    <w:p w14:paraId="049AE4F6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454E6A2A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C4B9AF5" w14:textId="77777777" w:rsidR="005D2DCA" w:rsidRPr="0093633B" w:rsidRDefault="005D2DCA" w:rsidP="005D2D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</w:rPr>
        <w:t xml:space="preserve">PUBLIC DISCLOSURE: </w:t>
      </w:r>
    </w:p>
    <w:p w14:paraId="2B8490B5" w14:textId="77777777" w:rsidR="005D2DCA" w:rsidRPr="0093633B" w:rsidRDefault="005D2DCA" w:rsidP="005D2D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7B03238" w14:textId="77777777" w:rsidR="005D2DCA" w:rsidRPr="0093633B" w:rsidRDefault="005D2DCA" w:rsidP="005D2DCA">
      <w:pPr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</w:rPr>
        <w:t xml:space="preserve">This is a standard disclaimer.  If you have a conflict of interest on any particular item, you are duty bound to disclose it.  </w:t>
      </w:r>
    </w:p>
    <w:p w14:paraId="5D83463D" w14:textId="77777777" w:rsidR="005D2DCA" w:rsidRPr="0093633B" w:rsidRDefault="005D2DCA" w:rsidP="005D2D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02A7F55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63AC4E" w14:textId="1768096C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APPROVAL OF THE MINUTES:</w:t>
      </w:r>
      <w:r w:rsidRPr="0093633B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3633B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2943E3">
        <w:rPr>
          <w:rFonts w:ascii="Times New Roman" w:eastAsia="Times New Roman" w:hAnsi="Times New Roman" w:cs="Times New Roman"/>
          <w:b/>
          <w:sz w:val="24"/>
          <w:szCs w:val="24"/>
        </w:rPr>
        <w:t>December 5</w:t>
      </w:r>
      <w:r w:rsidRPr="0093633B">
        <w:rPr>
          <w:rFonts w:ascii="Times New Roman" w:eastAsia="Times New Roman" w:hAnsi="Times New Roman" w:cs="Times New Roman"/>
          <w:b/>
          <w:sz w:val="24"/>
          <w:szCs w:val="24"/>
        </w:rPr>
        <w:t>,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</w:p>
    <w:p w14:paraId="0FD610AB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4A2BEA" w14:textId="17CBDEC3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sz w:val="24"/>
          <w:szCs w:val="24"/>
        </w:rPr>
        <w:t>Mr</w:t>
      </w:r>
      <w:r w:rsidR="002943E3">
        <w:rPr>
          <w:rFonts w:ascii="Times New Roman" w:eastAsia="Times New Roman" w:hAnsi="Times New Roman" w:cs="Times New Roman"/>
          <w:sz w:val="24"/>
          <w:szCs w:val="24"/>
        </w:rPr>
        <w:t>s. Mo</w:t>
      </w:r>
      <w:r w:rsidR="007778F9">
        <w:rPr>
          <w:rFonts w:ascii="Times New Roman" w:eastAsia="Times New Roman" w:hAnsi="Times New Roman" w:cs="Times New Roman"/>
          <w:sz w:val="24"/>
          <w:szCs w:val="24"/>
        </w:rPr>
        <w:t>oney</w:t>
      </w:r>
      <w:r w:rsidRPr="0093633B">
        <w:rPr>
          <w:rFonts w:ascii="Times New Roman" w:eastAsia="Times New Roman" w:hAnsi="Times New Roman" w:cs="Times New Roman"/>
          <w:sz w:val="24"/>
          <w:szCs w:val="24"/>
        </w:rPr>
        <w:t xml:space="preserve"> made a motion to approve the </w:t>
      </w:r>
      <w:r w:rsidR="002943E3">
        <w:rPr>
          <w:rFonts w:ascii="Times New Roman" w:eastAsia="Times New Roman" w:hAnsi="Times New Roman" w:cs="Times New Roman"/>
          <w:sz w:val="24"/>
          <w:szCs w:val="24"/>
        </w:rPr>
        <w:t>December 5</w:t>
      </w:r>
      <w:r w:rsidRPr="0093633B">
        <w:rPr>
          <w:rFonts w:ascii="Times New Roman" w:eastAsia="Times New Roman" w:hAnsi="Times New Roman" w:cs="Times New Roman"/>
          <w:sz w:val="24"/>
          <w:szCs w:val="24"/>
        </w:rPr>
        <w:t xml:space="preserve">, 2022 meeting minutes and it was seconded by Mr. </w:t>
      </w:r>
      <w:r w:rsidR="007778F9">
        <w:rPr>
          <w:rFonts w:ascii="Times New Roman" w:eastAsia="Times New Roman" w:hAnsi="Times New Roman" w:cs="Times New Roman"/>
          <w:sz w:val="24"/>
          <w:szCs w:val="24"/>
        </w:rPr>
        <w:t>Goroncy</w:t>
      </w:r>
      <w:r w:rsidRPr="0093633B">
        <w:rPr>
          <w:rFonts w:ascii="Times New Roman" w:eastAsia="Times New Roman" w:hAnsi="Times New Roman" w:cs="Times New Roman"/>
          <w:sz w:val="24"/>
          <w:szCs w:val="24"/>
        </w:rPr>
        <w:t>.  All were in favor and the meeting minutes were approved.</w:t>
      </w:r>
    </w:p>
    <w:p w14:paraId="128387E7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5B015EDD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EXECUTIVE SESSION</w:t>
      </w:r>
    </w:p>
    <w:p w14:paraId="7D784843" w14:textId="36CBDAAD" w:rsidR="005D2DCA" w:rsidRPr="0093633B" w:rsidRDefault="007778F9" w:rsidP="005D2D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None</w:t>
      </w:r>
    </w:p>
    <w:p w14:paraId="0A792356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PUBLIC COMMENT </w:t>
      </w:r>
    </w:p>
    <w:p w14:paraId="644D4A6B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sz w:val="24"/>
          <w:szCs w:val="24"/>
        </w:rPr>
        <w:t>None</w:t>
      </w:r>
    </w:p>
    <w:p w14:paraId="042CE336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153727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LAND DEVELOPMENTS</w:t>
      </w:r>
    </w:p>
    <w:p w14:paraId="4DF1B746" w14:textId="6FBDD768" w:rsidR="005D2DCA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0FDA358" w14:textId="7D705CD4" w:rsidR="00563CD4" w:rsidRDefault="00563CD4" w:rsidP="005D2D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5AA62680" w14:textId="331FF583" w:rsidR="00563CD4" w:rsidRDefault="00563CD4" w:rsidP="005D2D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C1A637A" w14:textId="4B6724B3" w:rsidR="00563CD4" w:rsidRDefault="00563CD4" w:rsidP="005D2D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4EF7B7B9" w14:textId="1050261A" w:rsidR="00563CD4" w:rsidRDefault="00563CD4" w:rsidP="005D2D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DD26A84" w14:textId="3C4D3733" w:rsidR="00563CD4" w:rsidRDefault="00563CD4" w:rsidP="005D2D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794B7312" w14:textId="5E8A67AF" w:rsidR="00563CD4" w:rsidRDefault="00563CD4" w:rsidP="005D2D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7EB87F02" w14:textId="06ED7926" w:rsidR="00563CD4" w:rsidRDefault="00563CD4" w:rsidP="005D2D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5F4D5F60" w14:textId="3650C509" w:rsidR="00563CD4" w:rsidRDefault="00563CD4" w:rsidP="005D2D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53A3B7F8" w14:textId="77777777" w:rsidR="00563CD4" w:rsidRPr="0093633B" w:rsidRDefault="00563CD4" w:rsidP="005D2D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4D10C5AE" w14:textId="77777777" w:rsidR="005D2DCA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Mr.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Lamb</w:t>
      </w:r>
      <w:r w:rsidRPr="0093633B">
        <w:rPr>
          <w:rFonts w:ascii="Times New Roman" w:eastAsia="Times New Roman" w:hAnsi="Times New Roman" w:cs="Times New Roman"/>
          <w:bCs/>
          <w:sz w:val="24"/>
          <w:szCs w:val="24"/>
        </w:rPr>
        <w:t xml:space="preserve"> read from the following agend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a</w:t>
      </w:r>
    </w:p>
    <w:tbl>
      <w:tblPr>
        <w:tblpPr w:leftFromText="180" w:rightFromText="180" w:vertAnchor="text" w:horzAnchor="margin" w:tblpY="86"/>
        <w:tblW w:w="103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9"/>
        <w:gridCol w:w="8492"/>
      </w:tblGrid>
      <w:tr w:rsidR="005D2DCA" w:rsidRPr="00850F3B" w14:paraId="5C919CE2" w14:textId="77777777" w:rsidTr="00282E29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C8878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A.</w:t>
            </w:r>
          </w:p>
        </w:tc>
        <w:tc>
          <w:tcPr>
            <w:tcW w:w="8299" w:type="dxa"/>
          </w:tcPr>
          <w:p w14:paraId="1F8C186C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Caldwell Minor Subdivision </w:t>
            </w:r>
          </w:p>
        </w:tc>
      </w:tr>
      <w:tr w:rsidR="005D2DCA" w:rsidRPr="00850F3B" w14:paraId="518A8709" w14:textId="77777777" w:rsidTr="00282E29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C660A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Township</w:t>
            </w:r>
          </w:p>
        </w:tc>
        <w:tc>
          <w:tcPr>
            <w:tcW w:w="8299" w:type="dxa"/>
          </w:tcPr>
          <w:p w14:paraId="7D236299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sz w:val="24"/>
                <w:szCs w:val="24"/>
              </w:rPr>
              <w:t>Greene</w:t>
            </w:r>
          </w:p>
        </w:tc>
      </w:tr>
      <w:tr w:rsidR="005D2DCA" w:rsidRPr="00850F3B" w14:paraId="4BED3263" w14:textId="77777777" w:rsidTr="00282E29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B3D0F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Zoning</w:t>
            </w:r>
          </w:p>
        </w:tc>
        <w:tc>
          <w:tcPr>
            <w:tcW w:w="8299" w:type="dxa"/>
          </w:tcPr>
          <w:p w14:paraId="0F124BA8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</w:tr>
      <w:tr w:rsidR="005D2DCA" w:rsidRPr="00850F3B" w14:paraId="61B15C3C" w14:textId="77777777" w:rsidTr="00282E29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2EF4E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Site Control</w:t>
            </w:r>
          </w:p>
        </w:tc>
        <w:tc>
          <w:tcPr>
            <w:tcW w:w="8299" w:type="dxa"/>
          </w:tcPr>
          <w:p w14:paraId="1C938065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sz w:val="24"/>
                <w:szCs w:val="24"/>
              </w:rPr>
              <w:t>11-01-161</w:t>
            </w:r>
          </w:p>
        </w:tc>
      </w:tr>
      <w:tr w:rsidR="005D2DCA" w:rsidRPr="00850F3B" w14:paraId="601739A5" w14:textId="77777777" w:rsidTr="00282E29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C56D1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Driveway Permit, parking and utilities</w:t>
            </w:r>
          </w:p>
        </w:tc>
        <w:tc>
          <w:tcPr>
            <w:tcW w:w="8299" w:type="dxa"/>
          </w:tcPr>
          <w:p w14:paraId="7C0B74C7" w14:textId="77777777" w:rsidR="005D2DCA" w:rsidRPr="00850F3B" w:rsidRDefault="005D2DCA" w:rsidP="00282E29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2"/>
              </w:rPr>
            </w:pPr>
            <w:r w:rsidRPr="00850F3B">
              <w:rPr>
                <w:rFonts w:ascii="Times New Roman" w:eastAsia="Times New Roman" w:hAnsi="Times New Roman" w:cs="Times New Roman"/>
                <w:sz w:val="24"/>
                <w:szCs w:val="32"/>
              </w:rPr>
              <w:t>Turkey Knob Road &amp; Maple Town Road</w:t>
            </w:r>
          </w:p>
          <w:p w14:paraId="5E8BE303" w14:textId="77777777" w:rsidR="005D2DCA" w:rsidRPr="00850F3B" w:rsidRDefault="005D2DCA" w:rsidP="00282E29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2"/>
              </w:rPr>
            </w:pPr>
            <w:r w:rsidRPr="00850F3B">
              <w:rPr>
                <w:rFonts w:ascii="Times New Roman" w:eastAsia="Times New Roman" w:hAnsi="Times New Roman" w:cs="Times New Roman"/>
                <w:sz w:val="24"/>
                <w:szCs w:val="32"/>
              </w:rPr>
              <w:t>Utilities: Existing</w:t>
            </w:r>
          </w:p>
          <w:p w14:paraId="3790D982" w14:textId="77777777" w:rsidR="005D2DCA" w:rsidRPr="00850F3B" w:rsidRDefault="005D2DCA" w:rsidP="00282E29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2"/>
              </w:rPr>
            </w:pPr>
            <w:r w:rsidRPr="00850F3B">
              <w:rPr>
                <w:rFonts w:ascii="Times New Roman" w:eastAsia="Times New Roman" w:hAnsi="Times New Roman" w:cs="Times New Roman"/>
                <w:sz w:val="24"/>
                <w:szCs w:val="32"/>
              </w:rPr>
              <w:t xml:space="preserve">Water: East Dunkard                                      </w:t>
            </w:r>
          </w:p>
          <w:p w14:paraId="4AF52DE3" w14:textId="77777777" w:rsidR="005D2DCA" w:rsidRPr="00850F3B" w:rsidRDefault="005D2DCA" w:rsidP="00282E29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2"/>
              </w:rPr>
            </w:pPr>
            <w:r w:rsidRPr="00850F3B">
              <w:rPr>
                <w:rFonts w:ascii="Times New Roman" w:eastAsia="Times New Roman" w:hAnsi="Times New Roman" w:cs="Times New Roman"/>
                <w:sz w:val="24"/>
                <w:szCs w:val="32"/>
              </w:rPr>
              <w:t>Electric: West Penn</w:t>
            </w:r>
          </w:p>
          <w:p w14:paraId="3AEE3941" w14:textId="77777777" w:rsidR="005D2DCA" w:rsidRPr="00850F3B" w:rsidRDefault="005D2DCA" w:rsidP="00282E29">
            <w:pPr>
              <w:widowControl w:val="0"/>
              <w:autoSpaceDN w:val="0"/>
              <w:adjustRightInd w:val="0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32"/>
              </w:rPr>
            </w:pPr>
            <w:r w:rsidRPr="00850F3B">
              <w:rPr>
                <w:rFonts w:ascii="Times New Roman" w:eastAsia="Times New Roman" w:hAnsi="Times New Roman" w:cs="Times New Roman"/>
                <w:sz w:val="24"/>
                <w:szCs w:val="32"/>
              </w:rPr>
              <w:t>Sewerage: ONLOT</w:t>
            </w:r>
          </w:p>
        </w:tc>
      </w:tr>
      <w:tr w:rsidR="005D2DCA" w:rsidRPr="00850F3B" w14:paraId="2225B720" w14:textId="77777777" w:rsidTr="00282E29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B5045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Stormwater</w:t>
            </w:r>
          </w:p>
        </w:tc>
        <w:tc>
          <w:tcPr>
            <w:tcW w:w="8299" w:type="dxa"/>
          </w:tcPr>
          <w:p w14:paraId="2B136566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</w:tr>
      <w:tr w:rsidR="005D2DCA" w:rsidRPr="00850F3B" w14:paraId="7DBBF935" w14:textId="77777777" w:rsidTr="00282E29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EFB87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Conservation District/PADEP</w:t>
            </w:r>
          </w:p>
        </w:tc>
        <w:tc>
          <w:tcPr>
            <w:tcW w:w="8299" w:type="dxa"/>
          </w:tcPr>
          <w:p w14:paraId="3A3426A9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sz w:val="24"/>
                <w:szCs w:val="24"/>
              </w:rPr>
              <w:t>Non-Building Waivers</w:t>
            </w:r>
          </w:p>
        </w:tc>
      </w:tr>
      <w:tr w:rsidR="005D2DCA" w:rsidRPr="00850F3B" w14:paraId="308A6E2B" w14:textId="77777777" w:rsidTr="00282E29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461F6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 Area of Interest</w:t>
            </w:r>
          </w:p>
        </w:tc>
        <w:tc>
          <w:tcPr>
            <w:tcW w:w="8299" w:type="dxa"/>
          </w:tcPr>
          <w:p w14:paraId="533EF002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21.155 acres </w:t>
            </w:r>
          </w:p>
        </w:tc>
      </w:tr>
      <w:tr w:rsidR="005D2DCA" w:rsidRPr="00850F3B" w14:paraId="4FCD4FEE" w14:textId="77777777" w:rsidTr="00282E29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1419C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Narrative</w:t>
            </w:r>
          </w:p>
        </w:tc>
        <w:tc>
          <w:tcPr>
            <w:tcW w:w="8299" w:type="dxa"/>
          </w:tcPr>
          <w:p w14:paraId="302EDD48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It is the intent of this plan to:</w:t>
            </w:r>
          </w:p>
          <w:p w14:paraId="10EBE44F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Lot # 4 – </w:t>
            </w:r>
            <w:r w:rsidRPr="00850F3B">
              <w:rPr>
                <w:rFonts w:ascii="Times New Roman" w:eastAsia="Times New Roman" w:hAnsi="Times New Roman" w:cs="Times New Roman"/>
                <w:sz w:val="24"/>
                <w:szCs w:val="24"/>
              </w:rPr>
              <w:t>7.080 Acres (For Agricultural Use)</w:t>
            </w:r>
          </w:p>
          <w:p w14:paraId="44A2534F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62E8C6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Lot # 5</w:t>
            </w:r>
            <w:r w:rsidRPr="00850F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6.853 Acres (For Agricultural Use)</w:t>
            </w:r>
          </w:p>
          <w:p w14:paraId="4788BD0F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3C9CD13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Lot # 6</w:t>
            </w:r>
            <w:r w:rsidRPr="00850F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7.222 Acres (For Agricultural Use)</w:t>
            </w:r>
          </w:p>
        </w:tc>
      </w:tr>
      <w:tr w:rsidR="005D2DCA" w:rsidRPr="00850F3B" w14:paraId="5DF0D83F" w14:textId="77777777" w:rsidTr="00282E29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04B3C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Approval Requested</w:t>
            </w:r>
          </w:p>
        </w:tc>
        <w:tc>
          <w:tcPr>
            <w:tcW w:w="8299" w:type="dxa"/>
          </w:tcPr>
          <w:p w14:paraId="5ED2F43E" w14:textId="7E1C97B4" w:rsidR="005D2DCA" w:rsidRPr="00850F3B" w:rsidRDefault="007778F9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Conditional Final Approval</w:t>
            </w:r>
          </w:p>
        </w:tc>
      </w:tr>
    </w:tbl>
    <w:p w14:paraId="7BA4CE09" w14:textId="77777777" w:rsidR="005D2DCA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C8137B6" w14:textId="025D2EB5" w:rsidR="005D2DCA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Mr. Lamb read through the Caldwell Minor Subdivision and explained that the land is being split for agricultural use only. </w:t>
      </w:r>
      <w:r w:rsidR="00031E43">
        <w:rPr>
          <w:rFonts w:ascii="Times New Roman" w:eastAsia="Times New Roman" w:hAnsi="Times New Roman" w:cs="Times New Roman"/>
          <w:bCs/>
          <w:sz w:val="24"/>
          <w:szCs w:val="24"/>
        </w:rPr>
        <w:t>Mr. Goroncy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motioned to approve for the preliminary approval and was seconded by </w:t>
      </w:r>
      <w:r w:rsidR="00031E43">
        <w:rPr>
          <w:rFonts w:ascii="Times New Roman" w:eastAsia="Times New Roman" w:hAnsi="Times New Roman" w:cs="Times New Roman"/>
          <w:bCs/>
          <w:sz w:val="24"/>
          <w:szCs w:val="24"/>
        </w:rPr>
        <w:t>Mrs. Mooney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and all were in favor. </w:t>
      </w:r>
    </w:p>
    <w:p w14:paraId="0443387B" w14:textId="77777777" w:rsidR="005D2DCA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pPr w:leftFromText="180" w:rightFromText="180" w:vertAnchor="text" w:horzAnchor="margin" w:tblpY="86"/>
        <w:tblW w:w="103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6"/>
        <w:gridCol w:w="8299"/>
        <w:gridCol w:w="236"/>
      </w:tblGrid>
      <w:tr w:rsidR="005D2DCA" w:rsidRPr="00850F3B" w14:paraId="22EDAB4E" w14:textId="77777777" w:rsidTr="00282E29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A87CC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_Hlk118115825"/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A.</w:t>
            </w:r>
          </w:p>
        </w:tc>
        <w:tc>
          <w:tcPr>
            <w:tcW w:w="8299" w:type="dxa"/>
          </w:tcPr>
          <w:p w14:paraId="57987107" w14:textId="5DA44FD3" w:rsidR="005D2DCA" w:rsidRPr="00850F3B" w:rsidRDefault="002F0ABF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Rogersville Minor Subdivision 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5042B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2DCA" w:rsidRPr="00850F3B" w14:paraId="0F33C9C7" w14:textId="77777777" w:rsidTr="00282E29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1A655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Township</w:t>
            </w:r>
          </w:p>
        </w:tc>
        <w:tc>
          <w:tcPr>
            <w:tcW w:w="8299" w:type="dxa"/>
          </w:tcPr>
          <w:p w14:paraId="0FE6B9F0" w14:textId="216F0DA3" w:rsidR="005D2DCA" w:rsidRPr="00850F3B" w:rsidRDefault="002F0ABF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Center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7E25D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2DCA" w:rsidRPr="00850F3B" w14:paraId="3F844618" w14:textId="77777777" w:rsidTr="00282E29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08F6A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Zoning</w:t>
            </w:r>
          </w:p>
        </w:tc>
        <w:tc>
          <w:tcPr>
            <w:tcW w:w="8299" w:type="dxa"/>
          </w:tcPr>
          <w:p w14:paraId="6C1AB138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D97C5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2DCA" w:rsidRPr="00850F3B" w14:paraId="79CB132A" w14:textId="77777777" w:rsidTr="00282E29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1E547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Site Control</w:t>
            </w:r>
          </w:p>
        </w:tc>
        <w:tc>
          <w:tcPr>
            <w:tcW w:w="8299" w:type="dxa"/>
          </w:tcPr>
          <w:p w14:paraId="2245B77A" w14:textId="654C457B" w:rsidR="005D2DCA" w:rsidRPr="00850F3B" w:rsidRDefault="002F0ABF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03-11-182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C7F43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2DCA" w:rsidRPr="00850F3B" w14:paraId="6504DB5E" w14:textId="77777777" w:rsidTr="00282E29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B2CB0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Driveway Permit, parking and utilities</w:t>
            </w:r>
          </w:p>
        </w:tc>
        <w:tc>
          <w:tcPr>
            <w:tcW w:w="8299" w:type="dxa"/>
          </w:tcPr>
          <w:p w14:paraId="07DE54A7" w14:textId="4550D14A" w:rsidR="005D2DCA" w:rsidRPr="00850F3B" w:rsidRDefault="002F0ABF" w:rsidP="00282E29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32"/>
              </w:rPr>
              <w:t>Plum Alley &amp; Church School Street</w:t>
            </w:r>
          </w:p>
          <w:p w14:paraId="77622FC1" w14:textId="77777777" w:rsidR="005D2DCA" w:rsidRPr="00850F3B" w:rsidRDefault="005D2DCA" w:rsidP="00282E29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2"/>
              </w:rPr>
            </w:pPr>
            <w:r w:rsidRPr="00850F3B">
              <w:rPr>
                <w:rFonts w:ascii="Times New Roman" w:eastAsia="Times New Roman" w:hAnsi="Times New Roman" w:cs="Times New Roman"/>
                <w:sz w:val="24"/>
                <w:szCs w:val="32"/>
              </w:rPr>
              <w:t>Utilities: Existing</w:t>
            </w:r>
          </w:p>
          <w:p w14:paraId="0CCEFBF3" w14:textId="77777777" w:rsidR="005D2DCA" w:rsidRPr="00850F3B" w:rsidRDefault="005D2DCA" w:rsidP="00282E29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2"/>
              </w:rPr>
            </w:pPr>
            <w:r w:rsidRPr="00850F3B">
              <w:rPr>
                <w:rFonts w:ascii="Times New Roman" w:eastAsia="Times New Roman" w:hAnsi="Times New Roman" w:cs="Times New Roman"/>
                <w:sz w:val="24"/>
                <w:szCs w:val="32"/>
              </w:rPr>
              <w:t xml:space="preserve">Water: SWPA                                      </w:t>
            </w:r>
          </w:p>
          <w:p w14:paraId="7BA43E10" w14:textId="4BE164AA" w:rsidR="005D2DCA" w:rsidRPr="00850F3B" w:rsidRDefault="005D2DCA" w:rsidP="00282E29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2"/>
              </w:rPr>
            </w:pPr>
            <w:r w:rsidRPr="00850F3B">
              <w:rPr>
                <w:rFonts w:ascii="Times New Roman" w:eastAsia="Times New Roman" w:hAnsi="Times New Roman" w:cs="Times New Roman"/>
                <w:sz w:val="24"/>
                <w:szCs w:val="32"/>
              </w:rPr>
              <w:t xml:space="preserve">Electric: </w:t>
            </w:r>
            <w:r w:rsidR="002F0ABF">
              <w:rPr>
                <w:rFonts w:ascii="Times New Roman" w:eastAsia="Times New Roman" w:hAnsi="Times New Roman" w:cs="Times New Roman"/>
                <w:sz w:val="24"/>
                <w:szCs w:val="32"/>
              </w:rPr>
              <w:t>West Penn</w:t>
            </w:r>
          </w:p>
          <w:p w14:paraId="66EDF322" w14:textId="5ED222D9" w:rsidR="005D2DCA" w:rsidRPr="00850F3B" w:rsidRDefault="005D2DCA" w:rsidP="00282E29">
            <w:pPr>
              <w:widowControl w:val="0"/>
              <w:autoSpaceDN w:val="0"/>
              <w:adjustRightInd w:val="0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32"/>
              </w:rPr>
            </w:pPr>
            <w:r w:rsidRPr="00850F3B">
              <w:rPr>
                <w:rFonts w:ascii="Times New Roman" w:eastAsia="Times New Roman" w:hAnsi="Times New Roman" w:cs="Times New Roman"/>
                <w:sz w:val="24"/>
                <w:szCs w:val="32"/>
              </w:rPr>
              <w:t xml:space="preserve">Sewerage: </w:t>
            </w:r>
            <w:r w:rsidR="002F0ABF">
              <w:rPr>
                <w:rFonts w:ascii="Times New Roman" w:eastAsia="Times New Roman" w:hAnsi="Times New Roman" w:cs="Times New Roman"/>
                <w:sz w:val="24"/>
                <w:szCs w:val="32"/>
              </w:rPr>
              <w:t>Rogersville Sewage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53AFD" w14:textId="77777777" w:rsidR="005D2DCA" w:rsidRPr="00850F3B" w:rsidRDefault="005D2DCA" w:rsidP="00282E29">
            <w:pPr>
              <w:widowControl w:val="0"/>
              <w:autoSpaceDN w:val="0"/>
              <w:adjustRightInd w:val="0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32"/>
              </w:rPr>
            </w:pPr>
          </w:p>
        </w:tc>
      </w:tr>
      <w:tr w:rsidR="005D2DCA" w:rsidRPr="00850F3B" w14:paraId="14662920" w14:textId="77777777" w:rsidTr="00282E29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08EBA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Stormwater</w:t>
            </w:r>
          </w:p>
        </w:tc>
        <w:tc>
          <w:tcPr>
            <w:tcW w:w="8299" w:type="dxa"/>
          </w:tcPr>
          <w:p w14:paraId="4150266C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EE78F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2DCA" w:rsidRPr="00850F3B" w14:paraId="3D668503" w14:textId="77777777" w:rsidTr="00282E29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471BD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Conservation District/PADEP</w:t>
            </w:r>
          </w:p>
        </w:tc>
        <w:tc>
          <w:tcPr>
            <w:tcW w:w="8299" w:type="dxa"/>
          </w:tcPr>
          <w:p w14:paraId="12CC3395" w14:textId="22A28067" w:rsidR="005D2DCA" w:rsidRPr="00850F3B" w:rsidRDefault="002F0ABF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Public Sewage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39F64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2DCA" w:rsidRPr="00850F3B" w14:paraId="5495598B" w14:textId="77777777" w:rsidTr="00282E29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99B15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 Area of Interest</w:t>
            </w:r>
          </w:p>
        </w:tc>
        <w:tc>
          <w:tcPr>
            <w:tcW w:w="8299" w:type="dxa"/>
          </w:tcPr>
          <w:p w14:paraId="088F4A0D" w14:textId="4030EDF3" w:rsidR="005D2DCA" w:rsidRPr="00850F3B" w:rsidRDefault="002F0ABF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.558</w:t>
            </w:r>
            <w:r w:rsidR="005D2DCA" w:rsidRPr="00850F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acres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88AE4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2DCA" w:rsidRPr="00850F3B" w14:paraId="42786CEE" w14:textId="77777777" w:rsidTr="00282E29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90822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Narrative</w:t>
            </w:r>
          </w:p>
        </w:tc>
        <w:tc>
          <w:tcPr>
            <w:tcW w:w="8299" w:type="dxa"/>
          </w:tcPr>
          <w:p w14:paraId="09D9C3A4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It is the intent of this plan to:</w:t>
            </w:r>
          </w:p>
          <w:p w14:paraId="56E69914" w14:textId="19E3B8CA" w:rsidR="002F0ABF" w:rsidRDefault="002F0ABF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Lot # 1A &amp; 1B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Has already been Completed </w:t>
            </w:r>
          </w:p>
          <w:p w14:paraId="6C59447A" w14:textId="77777777" w:rsidR="002F0ABF" w:rsidRDefault="002F0ABF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B482E5" w14:textId="57298ED0" w:rsidR="005D2DCA" w:rsidRPr="00850F3B" w:rsidRDefault="002F0ABF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A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Lot # 2A &amp; 2B &amp; 2C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Have already been approved by the board but was never recorded and after 180 days have to passed and has to come back to the board for re-approval.</w:t>
            </w:r>
            <w:r w:rsidR="005D2DCA" w:rsidRPr="00850F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E44F6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2DCA" w:rsidRPr="00850F3B" w14:paraId="69598174" w14:textId="77777777" w:rsidTr="00282E29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7BEF4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0F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Approval Requested</w:t>
            </w:r>
          </w:p>
        </w:tc>
        <w:tc>
          <w:tcPr>
            <w:tcW w:w="8299" w:type="dxa"/>
          </w:tcPr>
          <w:p w14:paraId="5B655DF9" w14:textId="6DA315D7" w:rsidR="005D2DCA" w:rsidRPr="00850F3B" w:rsidRDefault="002F0ABF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Re-Approval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2F04C" w14:textId="77777777" w:rsidR="005D2DCA" w:rsidRPr="00850F3B" w:rsidRDefault="005D2DCA" w:rsidP="00282E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bookmarkEnd w:id="1"/>
    </w:tbl>
    <w:p w14:paraId="29C823EC" w14:textId="77777777" w:rsidR="005D2DCA" w:rsidRDefault="005D2DCA" w:rsidP="005D2DCA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16D3F8" w14:textId="07050A15" w:rsidR="005D2DCA" w:rsidRDefault="005D2DCA" w:rsidP="005D2DCA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Mr. Lamb read through the </w:t>
      </w:r>
      <w:r w:rsidR="001438F0">
        <w:rPr>
          <w:rFonts w:ascii="Times New Roman" w:eastAsia="Times New Roman" w:hAnsi="Times New Roman" w:cs="Times New Roman"/>
          <w:sz w:val="24"/>
          <w:szCs w:val="24"/>
        </w:rPr>
        <w:t>Rogersville Minor Subdivision and explained that the plat was never reco</w:t>
      </w:r>
      <w:r w:rsidR="00D70EBD">
        <w:rPr>
          <w:rFonts w:ascii="Times New Roman" w:eastAsia="Times New Roman" w:hAnsi="Times New Roman" w:cs="Times New Roman"/>
          <w:sz w:val="24"/>
          <w:szCs w:val="24"/>
        </w:rPr>
        <w:t>rded and</w:t>
      </w:r>
      <w:r w:rsidR="00563CD4">
        <w:rPr>
          <w:rFonts w:ascii="Times New Roman" w:eastAsia="Times New Roman" w:hAnsi="Times New Roman" w:cs="Times New Roman"/>
          <w:sz w:val="24"/>
          <w:szCs w:val="24"/>
        </w:rPr>
        <w:t xml:space="preserve"> after 180 days</w:t>
      </w:r>
      <w:r w:rsidR="00D70EBD">
        <w:rPr>
          <w:rFonts w:ascii="Times New Roman" w:eastAsia="Times New Roman" w:hAnsi="Times New Roman" w:cs="Times New Roman"/>
          <w:sz w:val="24"/>
          <w:szCs w:val="24"/>
        </w:rPr>
        <w:t xml:space="preserve"> needs reapproved by the board. Mr. Goroncy made a motion to reapprove the Rogersville Minor Subdivision and was seconded by Mrs. Mooney all were in favor. </w:t>
      </w:r>
    </w:p>
    <w:p w14:paraId="4CCEDCFC" w14:textId="77777777" w:rsidR="005D2DCA" w:rsidRPr="0093633B" w:rsidRDefault="005D2DCA" w:rsidP="005D2DCA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008E2F" w14:textId="77777777" w:rsidR="005D2DCA" w:rsidRPr="0093633B" w:rsidRDefault="005D2DCA" w:rsidP="005D2DCA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B5B645D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C25FB9B" w14:textId="77777777" w:rsidR="005D2DCA" w:rsidRDefault="005D2DCA" w:rsidP="005D2DCA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bookmarkStart w:id="2" w:name="_Hlk521309744"/>
      <w:r w:rsidRPr="0091364B">
        <w:rPr>
          <w:sz w:val="24"/>
        </w:rPr>
        <w:t>OLD BUSINESS</w:t>
      </w:r>
    </w:p>
    <w:p w14:paraId="08324F84" w14:textId="5E1BD13B" w:rsidR="005D2DCA" w:rsidRPr="0091364B" w:rsidRDefault="005D2DCA" w:rsidP="005D2DCA">
      <w:pPr>
        <w:pStyle w:val="ListParagraph"/>
        <w:widowControl/>
        <w:numPr>
          <w:ilvl w:val="1"/>
          <w:numId w:val="1"/>
        </w:numPr>
        <w:tabs>
          <w:tab w:val="clear" w:pos="1620"/>
        </w:tabs>
        <w:autoSpaceDE/>
        <w:autoSpaceDN/>
        <w:adjustRightInd/>
        <w:spacing w:line="276" w:lineRule="auto"/>
        <w:ind w:left="1800"/>
        <w:contextualSpacing/>
        <w:rPr>
          <w:sz w:val="24"/>
        </w:rPr>
      </w:pPr>
      <w:r>
        <w:rPr>
          <w:sz w:val="24"/>
        </w:rPr>
        <w:t>Lisa Miller Land Development</w:t>
      </w:r>
      <w:r w:rsidR="00C205D7">
        <w:rPr>
          <w:sz w:val="24"/>
        </w:rPr>
        <w:t xml:space="preserve"> – The Planning Staff was granted the ok to send out the letter that was drafted regarding the Land Development.</w:t>
      </w:r>
      <w:r>
        <w:rPr>
          <w:sz w:val="24"/>
        </w:rPr>
        <w:t xml:space="preserve">  </w:t>
      </w:r>
    </w:p>
    <w:p w14:paraId="0D212524" w14:textId="12A30FFA" w:rsidR="005D2DCA" w:rsidRPr="00116192" w:rsidRDefault="005D2DCA" w:rsidP="005D2DCA">
      <w:pPr>
        <w:pStyle w:val="ListParagraph"/>
        <w:widowControl/>
        <w:numPr>
          <w:ilvl w:val="1"/>
          <w:numId w:val="1"/>
        </w:numPr>
        <w:tabs>
          <w:tab w:val="clear" w:pos="1620"/>
        </w:tabs>
        <w:autoSpaceDE/>
        <w:autoSpaceDN/>
        <w:adjustRightInd/>
        <w:spacing w:line="276" w:lineRule="auto"/>
        <w:ind w:left="1800"/>
        <w:contextualSpacing/>
        <w:rPr>
          <w:sz w:val="24"/>
        </w:rPr>
      </w:pPr>
      <w:r w:rsidRPr="00116192">
        <w:rPr>
          <w:sz w:val="24"/>
        </w:rPr>
        <w:t>Emberclear, Dunkard Township</w:t>
      </w:r>
      <w:r>
        <w:rPr>
          <w:sz w:val="24"/>
        </w:rPr>
        <w:t xml:space="preserve"> (Update) </w:t>
      </w:r>
      <w:r w:rsidR="00C205D7">
        <w:rPr>
          <w:sz w:val="24"/>
        </w:rPr>
        <w:t>– Still remains at a stand still</w:t>
      </w:r>
    </w:p>
    <w:p w14:paraId="4B9A93AB" w14:textId="7A9F5ADA" w:rsidR="005D2DCA" w:rsidRPr="00116192" w:rsidRDefault="005D2DCA" w:rsidP="005D2DCA">
      <w:pPr>
        <w:pStyle w:val="ListParagraph"/>
        <w:widowControl/>
        <w:numPr>
          <w:ilvl w:val="1"/>
          <w:numId w:val="1"/>
        </w:numPr>
        <w:tabs>
          <w:tab w:val="clear" w:pos="1620"/>
        </w:tabs>
        <w:autoSpaceDE/>
        <w:autoSpaceDN/>
        <w:adjustRightInd/>
        <w:spacing w:line="276" w:lineRule="auto"/>
        <w:ind w:left="1800"/>
        <w:contextualSpacing/>
        <w:rPr>
          <w:sz w:val="24"/>
        </w:rPr>
      </w:pPr>
      <w:r w:rsidRPr="00116192">
        <w:rPr>
          <w:sz w:val="24"/>
        </w:rPr>
        <w:t xml:space="preserve">Luminous Keystone Renewables LLC </w:t>
      </w:r>
      <w:r>
        <w:rPr>
          <w:sz w:val="24"/>
        </w:rPr>
        <w:t>(Update)</w:t>
      </w:r>
      <w:r w:rsidR="00C205D7">
        <w:rPr>
          <w:sz w:val="24"/>
        </w:rPr>
        <w:t xml:space="preserve"> – Monongahela Twp working toward this project. </w:t>
      </w:r>
    </w:p>
    <w:p w14:paraId="041FECCE" w14:textId="1A9E46B5" w:rsidR="005D2DCA" w:rsidRPr="00116192" w:rsidRDefault="005D2DCA" w:rsidP="005D2DCA">
      <w:pPr>
        <w:pStyle w:val="ListParagraph"/>
        <w:widowControl/>
        <w:numPr>
          <w:ilvl w:val="1"/>
          <w:numId w:val="1"/>
        </w:numPr>
        <w:tabs>
          <w:tab w:val="clear" w:pos="1620"/>
        </w:tabs>
        <w:autoSpaceDE/>
        <w:autoSpaceDN/>
        <w:adjustRightInd/>
        <w:spacing w:line="276" w:lineRule="auto"/>
        <w:ind w:left="1800"/>
        <w:contextualSpacing/>
        <w:rPr>
          <w:sz w:val="24"/>
        </w:rPr>
      </w:pPr>
      <w:r w:rsidRPr="00116192">
        <w:rPr>
          <w:sz w:val="24"/>
        </w:rPr>
        <w:t xml:space="preserve">SPC: TTC – </w:t>
      </w:r>
      <w:r w:rsidR="00C205D7">
        <w:rPr>
          <w:sz w:val="24"/>
        </w:rPr>
        <w:t xml:space="preserve">State Final Guidance was released  </w:t>
      </w:r>
      <w:r>
        <w:rPr>
          <w:sz w:val="24"/>
        </w:rPr>
        <w:t xml:space="preserve"> </w:t>
      </w:r>
    </w:p>
    <w:p w14:paraId="57CC3A9B" w14:textId="0FED7356" w:rsidR="005D2DCA" w:rsidRPr="00116192" w:rsidRDefault="005D2DCA" w:rsidP="005D2DCA">
      <w:pPr>
        <w:pStyle w:val="ListParagraph"/>
        <w:widowControl/>
        <w:numPr>
          <w:ilvl w:val="1"/>
          <w:numId w:val="1"/>
        </w:numPr>
        <w:tabs>
          <w:tab w:val="clear" w:pos="1620"/>
        </w:tabs>
        <w:autoSpaceDE/>
        <w:autoSpaceDN/>
        <w:adjustRightInd/>
        <w:spacing w:line="276" w:lineRule="auto"/>
        <w:ind w:left="1800"/>
        <w:contextualSpacing/>
        <w:rPr>
          <w:sz w:val="24"/>
        </w:rPr>
      </w:pPr>
      <w:r w:rsidRPr="00116192">
        <w:rPr>
          <w:sz w:val="24"/>
        </w:rPr>
        <w:t>Recycling</w:t>
      </w:r>
      <w:r>
        <w:rPr>
          <w:sz w:val="24"/>
        </w:rPr>
        <w:t xml:space="preserve"> – </w:t>
      </w:r>
      <w:r w:rsidR="00C205D7">
        <w:rPr>
          <w:sz w:val="24"/>
        </w:rPr>
        <w:t>The Electronic event will be held May 17</w:t>
      </w:r>
      <w:r w:rsidR="00C205D7" w:rsidRPr="00C205D7">
        <w:rPr>
          <w:sz w:val="24"/>
          <w:vertAlign w:val="superscript"/>
        </w:rPr>
        <w:t>th</w:t>
      </w:r>
      <w:r w:rsidR="00C205D7">
        <w:rPr>
          <w:sz w:val="24"/>
        </w:rPr>
        <w:t xml:space="preserve"> and September 20</w:t>
      </w:r>
      <w:r w:rsidR="00C205D7" w:rsidRPr="00C205D7">
        <w:rPr>
          <w:sz w:val="24"/>
          <w:vertAlign w:val="superscript"/>
        </w:rPr>
        <w:t>th</w:t>
      </w:r>
      <w:r w:rsidR="00C205D7">
        <w:rPr>
          <w:sz w:val="24"/>
        </w:rPr>
        <w:t xml:space="preserve"> from 2 - 6 </w:t>
      </w:r>
    </w:p>
    <w:p w14:paraId="50F126BF" w14:textId="3A2608F7" w:rsidR="005D2DCA" w:rsidRPr="002672A8" w:rsidRDefault="005D2DCA" w:rsidP="005D2DCA">
      <w:pPr>
        <w:pStyle w:val="ListParagraph"/>
        <w:widowControl/>
        <w:numPr>
          <w:ilvl w:val="2"/>
          <w:numId w:val="1"/>
        </w:numPr>
        <w:tabs>
          <w:tab w:val="clear" w:pos="2160"/>
        </w:tabs>
        <w:autoSpaceDE/>
        <w:autoSpaceDN/>
        <w:adjustRightInd/>
        <w:spacing w:line="276" w:lineRule="auto"/>
        <w:ind w:left="2340" w:hanging="360"/>
        <w:contextualSpacing/>
        <w:rPr>
          <w:sz w:val="24"/>
        </w:rPr>
      </w:pPr>
      <w:r w:rsidRPr="002672A8">
        <w:rPr>
          <w:sz w:val="24"/>
        </w:rPr>
        <w:t>ReTRACTS</w:t>
      </w:r>
      <w:r w:rsidR="00C205D7">
        <w:rPr>
          <w:sz w:val="24"/>
        </w:rPr>
        <w:t xml:space="preserve"> – Opened back up 903 Grant </w:t>
      </w:r>
      <w:r w:rsidRPr="002672A8">
        <w:rPr>
          <w:sz w:val="24"/>
        </w:rPr>
        <w:t xml:space="preserve"> </w:t>
      </w:r>
    </w:p>
    <w:p w14:paraId="4E685071" w14:textId="77777777" w:rsidR="005D2DCA" w:rsidRDefault="005D2DCA" w:rsidP="005D2DCA">
      <w:pPr>
        <w:pStyle w:val="ListParagraph"/>
        <w:widowControl/>
        <w:numPr>
          <w:ilvl w:val="1"/>
          <w:numId w:val="1"/>
        </w:numPr>
        <w:tabs>
          <w:tab w:val="clear" w:pos="1620"/>
        </w:tabs>
        <w:autoSpaceDE/>
        <w:autoSpaceDN/>
        <w:adjustRightInd/>
        <w:spacing w:line="276" w:lineRule="auto"/>
        <w:ind w:left="1800"/>
        <w:contextualSpacing/>
        <w:rPr>
          <w:sz w:val="24"/>
        </w:rPr>
      </w:pPr>
      <w:r w:rsidRPr="00116192">
        <w:rPr>
          <w:sz w:val="24"/>
        </w:rPr>
        <w:t>Railroad extension</w:t>
      </w:r>
      <w:r>
        <w:rPr>
          <w:sz w:val="24"/>
        </w:rPr>
        <w:t xml:space="preserve"> </w:t>
      </w:r>
    </w:p>
    <w:p w14:paraId="585478AC" w14:textId="77777777" w:rsidR="005D2DCA" w:rsidRDefault="005D2DCA" w:rsidP="005D2DCA">
      <w:pPr>
        <w:pStyle w:val="ListParagraph"/>
        <w:widowControl/>
        <w:numPr>
          <w:ilvl w:val="1"/>
          <w:numId w:val="1"/>
        </w:numPr>
        <w:tabs>
          <w:tab w:val="clear" w:pos="1620"/>
        </w:tabs>
        <w:autoSpaceDE/>
        <w:autoSpaceDN/>
        <w:adjustRightInd/>
        <w:spacing w:line="276" w:lineRule="auto"/>
        <w:ind w:left="1800"/>
        <w:contextualSpacing/>
        <w:rPr>
          <w:sz w:val="24"/>
        </w:rPr>
      </w:pPr>
      <w:r w:rsidRPr="00116192">
        <w:rPr>
          <w:sz w:val="24"/>
        </w:rPr>
        <w:t xml:space="preserve">Dollar General, Mt. Morris, PA </w:t>
      </w:r>
    </w:p>
    <w:p w14:paraId="3BA64570" w14:textId="77777777" w:rsidR="005D2DCA" w:rsidRPr="00116192" w:rsidRDefault="005D2DCA" w:rsidP="005D2DCA">
      <w:pPr>
        <w:pStyle w:val="ListParagraph"/>
        <w:widowControl/>
        <w:numPr>
          <w:ilvl w:val="1"/>
          <w:numId w:val="1"/>
        </w:numPr>
        <w:tabs>
          <w:tab w:val="clear" w:pos="1620"/>
        </w:tabs>
        <w:autoSpaceDE/>
        <w:autoSpaceDN/>
        <w:adjustRightInd/>
        <w:spacing w:line="276" w:lineRule="auto"/>
        <w:ind w:left="1800"/>
        <w:contextualSpacing/>
        <w:rPr>
          <w:sz w:val="24"/>
        </w:rPr>
      </w:pPr>
      <w:r w:rsidRPr="00116192">
        <w:rPr>
          <w:sz w:val="24"/>
        </w:rPr>
        <w:t>Historical Resources</w:t>
      </w:r>
    </w:p>
    <w:p w14:paraId="74C2A330" w14:textId="77777777" w:rsidR="005D2DCA" w:rsidRPr="00116192" w:rsidRDefault="005D2DCA" w:rsidP="005D2DCA">
      <w:pPr>
        <w:pStyle w:val="ListParagraph"/>
        <w:widowControl/>
        <w:numPr>
          <w:ilvl w:val="1"/>
          <w:numId w:val="1"/>
        </w:numPr>
        <w:tabs>
          <w:tab w:val="clear" w:pos="1620"/>
        </w:tabs>
        <w:autoSpaceDE/>
        <w:autoSpaceDN/>
        <w:adjustRightInd/>
        <w:spacing w:line="276" w:lineRule="auto"/>
        <w:ind w:left="1800"/>
        <w:contextualSpacing/>
        <w:rPr>
          <w:sz w:val="24"/>
        </w:rPr>
      </w:pPr>
      <w:r w:rsidRPr="00116192">
        <w:rPr>
          <w:sz w:val="24"/>
        </w:rPr>
        <w:t>Parks and Recreation</w:t>
      </w:r>
    </w:p>
    <w:p w14:paraId="69FB6FE8" w14:textId="77777777" w:rsidR="005D2DCA" w:rsidRDefault="005D2DCA" w:rsidP="005D2DCA">
      <w:pPr>
        <w:pStyle w:val="ListParagraph"/>
        <w:widowControl/>
        <w:numPr>
          <w:ilvl w:val="1"/>
          <w:numId w:val="1"/>
        </w:numPr>
        <w:tabs>
          <w:tab w:val="clear" w:pos="1620"/>
        </w:tabs>
        <w:autoSpaceDE/>
        <w:autoSpaceDN/>
        <w:adjustRightInd/>
        <w:spacing w:line="276" w:lineRule="auto"/>
        <w:ind w:left="1800"/>
        <w:contextualSpacing/>
        <w:rPr>
          <w:sz w:val="24"/>
        </w:rPr>
      </w:pPr>
      <w:r>
        <w:rPr>
          <w:sz w:val="24"/>
        </w:rPr>
        <w:t xml:space="preserve">Municipal Zoning maps </w:t>
      </w:r>
    </w:p>
    <w:p w14:paraId="6E0100B4" w14:textId="77777777" w:rsidR="005D2DCA" w:rsidRPr="00116192" w:rsidRDefault="005D2DCA" w:rsidP="005D2DCA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3784E909" w14:textId="385547F5" w:rsidR="005D2DCA" w:rsidRDefault="005D2DCA" w:rsidP="005D2DCA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NEW BUSINESS</w:t>
      </w:r>
    </w:p>
    <w:p w14:paraId="3AB641F5" w14:textId="24FFDCC5" w:rsidR="00C205D7" w:rsidRDefault="00C205D7" w:rsidP="00C205D7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Freight Plan- This was sent out to the Planning Staff this week and was created by the SPC</w:t>
      </w:r>
    </w:p>
    <w:p w14:paraId="06C52EDD" w14:textId="058415AA" w:rsidR="00C205D7" w:rsidRDefault="00C205D7" w:rsidP="00C205D7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Planning Grant Consis</w:t>
      </w:r>
      <w:r w:rsidR="00B041B3">
        <w:rPr>
          <w:sz w:val="24"/>
        </w:rPr>
        <w:t xml:space="preserve">tency Letters For 2022- Mr. Lamb explained how many letters he sent out to help support grants </w:t>
      </w:r>
    </w:p>
    <w:p w14:paraId="6DA2BCDB" w14:textId="32980C2F" w:rsidR="00B041B3" w:rsidRDefault="00B041B3" w:rsidP="00C205D7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Greene County Solid Waste Plan- </w:t>
      </w:r>
    </w:p>
    <w:p w14:paraId="2C79DDAE" w14:textId="1F856B96" w:rsidR="00B041B3" w:rsidRDefault="00B041B3" w:rsidP="00B041B3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REP- was released on January 9, 2023</w:t>
      </w:r>
    </w:p>
    <w:p w14:paraId="5C7D1EB9" w14:textId="39D82EE5" w:rsidR="00B041B3" w:rsidRDefault="00B041B3" w:rsidP="00B041B3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Annual Report March 1</w:t>
      </w:r>
      <w:r w:rsidRPr="00B041B3">
        <w:rPr>
          <w:sz w:val="24"/>
          <w:vertAlign w:val="superscript"/>
        </w:rPr>
        <w:t>st</w:t>
      </w:r>
      <w:r>
        <w:rPr>
          <w:sz w:val="24"/>
        </w:rPr>
        <w:t xml:space="preserve"> – Mr. Lamb is continuing to work on report and will present to the Planning Commission next meeting.</w:t>
      </w:r>
    </w:p>
    <w:p w14:paraId="15E223D5" w14:textId="77777777" w:rsidR="00B041B3" w:rsidRPr="00B041B3" w:rsidRDefault="00B041B3" w:rsidP="00B041B3">
      <w:pPr>
        <w:pStyle w:val="ListParagraph"/>
        <w:widowControl/>
        <w:autoSpaceDE/>
        <w:autoSpaceDN/>
        <w:adjustRightInd/>
        <w:spacing w:line="276" w:lineRule="auto"/>
        <w:ind w:left="2160"/>
        <w:contextualSpacing/>
        <w:rPr>
          <w:sz w:val="24"/>
        </w:rPr>
      </w:pPr>
    </w:p>
    <w:p w14:paraId="7DBD72F4" w14:textId="77777777" w:rsidR="00B041B3" w:rsidRPr="00B041B3" w:rsidRDefault="00B041B3" w:rsidP="00B041B3">
      <w:pPr>
        <w:spacing w:line="276" w:lineRule="auto"/>
        <w:ind w:left="1980"/>
        <w:contextualSpacing/>
        <w:rPr>
          <w:sz w:val="24"/>
        </w:rPr>
      </w:pPr>
    </w:p>
    <w:p w14:paraId="17261320" w14:textId="138033F0" w:rsidR="005D2DCA" w:rsidRPr="0093633B" w:rsidRDefault="005D2DCA" w:rsidP="00C205D7">
      <w:pPr>
        <w:spacing w:after="200" w:line="276" w:lineRule="auto"/>
        <w:ind w:left="2160"/>
        <w:contextualSpacing/>
        <w:rPr>
          <w:rFonts w:ascii="Calibri" w:eastAsia="Calibri" w:hAnsi="Calibri" w:cs="Times New Roman"/>
          <w:sz w:val="24"/>
        </w:rPr>
      </w:pPr>
    </w:p>
    <w:p w14:paraId="2AB8728B" w14:textId="77777777" w:rsidR="005D2DCA" w:rsidRPr="0093633B" w:rsidRDefault="005D2DCA" w:rsidP="005D2DCA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>CONSERVATION DISTRICT REPORT</w:t>
      </w:r>
    </w:p>
    <w:p w14:paraId="010EFB28" w14:textId="77777777" w:rsidR="005D2DCA" w:rsidRPr="0093633B" w:rsidRDefault="005D2DCA" w:rsidP="005D2DCA">
      <w:pPr>
        <w:spacing w:after="200" w:line="276" w:lineRule="auto"/>
        <w:contextualSpacing/>
        <w:rPr>
          <w:rFonts w:ascii="Calibri" w:eastAsia="Calibri" w:hAnsi="Calibri" w:cs="Times New Roman"/>
          <w:sz w:val="24"/>
        </w:rPr>
      </w:pPr>
    </w:p>
    <w:p w14:paraId="36C5CF4A" w14:textId="77777777" w:rsidR="005D2DCA" w:rsidRPr="0093633B" w:rsidRDefault="005D2DCA" w:rsidP="005D2DCA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>PLANNING DEPARTMENT REPORT</w:t>
      </w:r>
    </w:p>
    <w:p w14:paraId="5DAE09FC" w14:textId="77777777" w:rsidR="005D2DCA" w:rsidRPr="0093633B" w:rsidRDefault="005D2DCA" w:rsidP="005D2DCA">
      <w:pPr>
        <w:numPr>
          <w:ilvl w:val="1"/>
          <w:numId w:val="1"/>
        </w:numPr>
        <w:tabs>
          <w:tab w:val="num" w:pos="1440"/>
        </w:tabs>
        <w:spacing w:after="0" w:line="276" w:lineRule="auto"/>
        <w:ind w:left="1800" w:hanging="630"/>
        <w:contextualSpacing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>Lot Splits – Appendix A</w:t>
      </w:r>
    </w:p>
    <w:p w14:paraId="78C1E9CD" w14:textId="52F2DE00" w:rsidR="005D2DCA" w:rsidRPr="0093633B" w:rsidRDefault="005D2DCA" w:rsidP="005D2DCA">
      <w:pPr>
        <w:numPr>
          <w:ilvl w:val="1"/>
          <w:numId w:val="1"/>
        </w:numPr>
        <w:tabs>
          <w:tab w:val="num" w:pos="1440"/>
        </w:tabs>
        <w:spacing w:after="0" w:line="276" w:lineRule="auto"/>
        <w:ind w:left="1800" w:hanging="630"/>
        <w:contextualSpacing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>Tax Abatement – Appendix B</w:t>
      </w:r>
      <w:r w:rsidR="002A2083">
        <w:rPr>
          <w:rFonts w:ascii="Calibri" w:eastAsia="Calibri" w:hAnsi="Calibri" w:cs="Times New Roman"/>
          <w:sz w:val="24"/>
        </w:rPr>
        <w:t xml:space="preserve"> – Mr. Lamb Explain how many Tax Abatements that were done is 2022</w:t>
      </w:r>
    </w:p>
    <w:p w14:paraId="423354D5" w14:textId="77777777" w:rsidR="005D2DCA" w:rsidRPr="0093633B" w:rsidRDefault="005D2DCA" w:rsidP="005D2DCA">
      <w:pPr>
        <w:spacing w:after="200" w:line="276" w:lineRule="auto"/>
        <w:ind w:left="1800"/>
        <w:contextualSpacing/>
        <w:rPr>
          <w:rFonts w:ascii="Calibri" w:eastAsia="Calibri" w:hAnsi="Calibri" w:cs="Times New Roman"/>
          <w:sz w:val="24"/>
        </w:rPr>
      </w:pPr>
    </w:p>
    <w:p w14:paraId="464A56DB" w14:textId="77777777" w:rsidR="005D2DCA" w:rsidRPr="0093633B" w:rsidRDefault="005D2DCA" w:rsidP="005D2DCA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>MEETINGS</w:t>
      </w:r>
      <w:bookmarkEnd w:id="2"/>
    </w:p>
    <w:p w14:paraId="2CF2E37B" w14:textId="77777777" w:rsidR="005D2DCA" w:rsidRPr="0093633B" w:rsidRDefault="005D2DCA" w:rsidP="005D2DCA">
      <w:pPr>
        <w:spacing w:after="200" w:line="276" w:lineRule="auto"/>
        <w:ind w:left="1080"/>
        <w:contextualSpacing/>
        <w:rPr>
          <w:rFonts w:ascii="Calibri" w:eastAsia="Calibri" w:hAnsi="Calibri" w:cs="Times New Roman"/>
          <w:sz w:val="24"/>
        </w:rPr>
      </w:pPr>
    </w:p>
    <w:p w14:paraId="7D0DA9F1" w14:textId="13BE9985" w:rsidR="005D2DCA" w:rsidRPr="0093633B" w:rsidRDefault="005D2DCA" w:rsidP="005D2DCA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 xml:space="preserve">ADJOURNMENT – Motion to Adjourn by </w:t>
      </w:r>
      <w:r w:rsidR="005B0CCB">
        <w:rPr>
          <w:rFonts w:ascii="Calibri" w:eastAsia="Calibri" w:hAnsi="Calibri" w:cs="Times New Roman"/>
          <w:sz w:val="24"/>
        </w:rPr>
        <w:t xml:space="preserve">Mr. Blaney and was seconded by Mr. Sokol all were in favor. </w:t>
      </w:r>
    </w:p>
    <w:p w14:paraId="103D6E9A" w14:textId="77777777" w:rsidR="005D2DCA" w:rsidRPr="0093633B" w:rsidRDefault="005D2DCA" w:rsidP="005D2DCA">
      <w:pPr>
        <w:spacing w:after="200" w:line="276" w:lineRule="auto"/>
        <w:ind w:left="720"/>
        <w:contextualSpacing/>
        <w:rPr>
          <w:rFonts w:ascii="Calibri" w:eastAsia="Calibri" w:hAnsi="Calibri" w:cs="Times New Roman"/>
          <w:b/>
          <w:sz w:val="24"/>
          <w:u w:val="single"/>
        </w:rPr>
      </w:pPr>
    </w:p>
    <w:p w14:paraId="1FC8BABA" w14:textId="58823395" w:rsidR="005D2DCA" w:rsidRPr="0093633B" w:rsidRDefault="005D2DCA" w:rsidP="005D2DCA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b/>
          <w:sz w:val="24"/>
          <w:u w:val="single"/>
        </w:rPr>
        <w:t xml:space="preserve">NEXT MEETING IS SCHEDULED FOR </w:t>
      </w:r>
      <w:r w:rsidR="005527B8">
        <w:rPr>
          <w:rFonts w:ascii="Calibri" w:eastAsia="Calibri" w:hAnsi="Calibri" w:cs="Times New Roman"/>
          <w:b/>
          <w:sz w:val="24"/>
          <w:u w:val="single"/>
        </w:rPr>
        <w:t>February 6</w:t>
      </w:r>
      <w:r w:rsidRPr="0093633B">
        <w:rPr>
          <w:rFonts w:ascii="Calibri" w:eastAsia="Calibri" w:hAnsi="Calibri" w:cs="Times New Roman"/>
          <w:b/>
          <w:sz w:val="24"/>
          <w:u w:val="single"/>
        </w:rPr>
        <w:t>, 202</w:t>
      </w:r>
      <w:r>
        <w:rPr>
          <w:rFonts w:ascii="Calibri" w:eastAsia="Calibri" w:hAnsi="Calibri" w:cs="Times New Roman"/>
          <w:b/>
          <w:sz w:val="24"/>
          <w:u w:val="single"/>
        </w:rPr>
        <w:t>3</w:t>
      </w:r>
    </w:p>
    <w:p w14:paraId="72B02E8F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BF71E9B" w14:textId="77777777" w:rsidR="005D2DCA" w:rsidRPr="0093633B" w:rsidRDefault="005D2DCA" w:rsidP="005D2DCA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025E077D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C51FE87" w14:textId="77777777" w:rsidR="005D2DCA" w:rsidRPr="0093633B" w:rsidRDefault="005D2DCA" w:rsidP="005D2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0A39C5" wp14:editId="4857356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36005" cy="1917065"/>
                <wp:effectExtent l="13335" t="13335" r="13335" b="1270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6005" cy="1917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D017CF" w14:textId="77777777" w:rsidR="005D2DCA" w:rsidRPr="00AB2DEE" w:rsidRDefault="005D2DCA" w:rsidP="005D2DC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AB2DEE">
                              <w:rPr>
                                <w:b/>
                                <w:u w:val="single"/>
                              </w:rPr>
                              <w:t>MEETING MINUTES CERTIFICATION</w:t>
                            </w:r>
                          </w:p>
                          <w:p w14:paraId="042E1600" w14:textId="77777777" w:rsidR="005D2DCA" w:rsidRDefault="005D2DCA" w:rsidP="005D2DCA"/>
                          <w:p w14:paraId="770EC182" w14:textId="58D6AF28" w:rsidR="005D2DCA" w:rsidRDefault="005D2DCA" w:rsidP="005D2DCA">
                            <w:r>
                              <w:t>We, the undersigned, agree that the minutes taken above were approved in their entirety by the Greene County Planning Commission on _________________, 202</w:t>
                            </w:r>
                            <w:r w:rsidR="004646C0">
                              <w:t>3</w:t>
                            </w:r>
                            <w:r>
                              <w:t>.</w:t>
                            </w:r>
                          </w:p>
                          <w:p w14:paraId="0C22A250" w14:textId="77777777" w:rsidR="005D2DCA" w:rsidRDefault="005D2DCA" w:rsidP="005D2DCA"/>
                          <w:p w14:paraId="27B998A0" w14:textId="77777777" w:rsidR="005D2DCA" w:rsidRDefault="005D2DCA" w:rsidP="005D2DCA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621097F" w14:textId="77777777" w:rsidR="005D2DCA" w:rsidRDefault="005D2DCA" w:rsidP="005D2DCA">
                            <w:r>
                              <w:t>Chairman, Greene County Planning Commission</w:t>
                            </w:r>
                          </w:p>
                          <w:p w14:paraId="0C75F8AC" w14:textId="77777777" w:rsidR="005D2DCA" w:rsidRDefault="005D2DCA" w:rsidP="005D2DCA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4D1A66B" w14:textId="77777777" w:rsidR="005D2DCA" w:rsidRDefault="005D2DCA" w:rsidP="005D2DCA">
                            <w:r>
                              <w:t>Secretary, Greene County Planning Commission</w:t>
                            </w:r>
                          </w:p>
                          <w:p w14:paraId="19EA18BC" w14:textId="77777777" w:rsidR="005D2DCA" w:rsidRDefault="005D2DCA" w:rsidP="005D2DCA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0A39C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483.15pt;height:150.9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">
                <v:textbox style="mso-fit-shape-to-text:t">
                  <w:txbxContent>
                    <w:p w14:paraId="02D017CF" w14:textId="77777777" w:rsidR="005D2DCA" w:rsidRPr="00AB2DEE" w:rsidRDefault="005D2DCA" w:rsidP="005D2DCA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AB2DEE">
                        <w:rPr>
                          <w:b/>
                          <w:u w:val="single"/>
                        </w:rPr>
                        <w:t>MEETING MINUTES CERTIFICATION</w:t>
                      </w:r>
                    </w:p>
                    <w:p w14:paraId="042E1600" w14:textId="77777777" w:rsidR="005D2DCA" w:rsidRDefault="005D2DCA" w:rsidP="005D2DCA"/>
                    <w:p w14:paraId="770EC182" w14:textId="58D6AF28" w:rsidR="005D2DCA" w:rsidRDefault="005D2DCA" w:rsidP="005D2DCA">
                      <w:r>
                        <w:t>We, the undersigned, agree that the minutes taken above were approved in their entirety by the Greene County Planning Commission on _________________, 202</w:t>
                      </w:r>
                      <w:r w:rsidR="004646C0">
                        <w:t>3</w:t>
                      </w:r>
                      <w:r>
                        <w:t>.</w:t>
                      </w:r>
                    </w:p>
                    <w:p w14:paraId="0C22A250" w14:textId="77777777" w:rsidR="005D2DCA" w:rsidRDefault="005D2DCA" w:rsidP="005D2DCA"/>
                    <w:p w14:paraId="27B998A0" w14:textId="77777777" w:rsidR="005D2DCA" w:rsidRDefault="005D2DCA" w:rsidP="005D2DCA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621097F" w14:textId="77777777" w:rsidR="005D2DCA" w:rsidRDefault="005D2DCA" w:rsidP="005D2DCA">
                      <w:r>
                        <w:t>Chairman, Greene County Planning Commission</w:t>
                      </w:r>
                    </w:p>
                    <w:p w14:paraId="0C75F8AC" w14:textId="77777777" w:rsidR="005D2DCA" w:rsidRDefault="005D2DCA" w:rsidP="005D2DCA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4D1A66B" w14:textId="77777777" w:rsidR="005D2DCA" w:rsidRDefault="005D2DCA" w:rsidP="005D2DCA">
                      <w:r>
                        <w:t>Secretary, Greene County Planning Commission</w:t>
                      </w:r>
                    </w:p>
                    <w:p w14:paraId="19EA18BC" w14:textId="77777777" w:rsidR="005D2DCA" w:rsidRDefault="005D2DCA" w:rsidP="005D2DCA"/>
                  </w:txbxContent>
                </v:textbox>
                <w10:wrap type="square"/>
              </v:shape>
            </w:pict>
          </mc:Fallback>
        </mc:AlternateContent>
      </w:r>
    </w:p>
    <w:p w14:paraId="209E8320" w14:textId="77777777" w:rsidR="005D2DCA" w:rsidRDefault="005D2DCA" w:rsidP="005D2DCA"/>
    <w:p w14:paraId="7C191366" w14:textId="77777777" w:rsidR="005D2DCA" w:rsidRDefault="005D2DCA" w:rsidP="005D2DCA"/>
    <w:p w14:paraId="2A1A735E" w14:textId="77777777" w:rsidR="00455DF7" w:rsidRDefault="00455DF7"/>
    <w:sectPr w:rsidR="00455DF7" w:rsidSect="00582D7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E83C69"/>
    <w:multiLevelType w:val="hybridMultilevel"/>
    <w:tmpl w:val="FA66BE72"/>
    <w:lvl w:ilvl="0" w:tplc="DDC8D7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20179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DCA"/>
    <w:rsid w:val="00031E43"/>
    <w:rsid w:val="001438F0"/>
    <w:rsid w:val="002943E3"/>
    <w:rsid w:val="002A2083"/>
    <w:rsid w:val="002F0ABF"/>
    <w:rsid w:val="0031482B"/>
    <w:rsid w:val="00455DF7"/>
    <w:rsid w:val="004646C0"/>
    <w:rsid w:val="005527B8"/>
    <w:rsid w:val="00563CD4"/>
    <w:rsid w:val="005B0CCB"/>
    <w:rsid w:val="005D2DCA"/>
    <w:rsid w:val="007778F9"/>
    <w:rsid w:val="00B041B3"/>
    <w:rsid w:val="00C205D7"/>
    <w:rsid w:val="00D7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317B7"/>
  <w15:chartTrackingRefBased/>
  <w15:docId w15:val="{58988AA3-56D5-4A9D-BDB6-6DB872917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D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2DCA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11</cp:revision>
  <dcterms:created xsi:type="dcterms:W3CDTF">2023-01-19T14:51:00Z</dcterms:created>
  <dcterms:modified xsi:type="dcterms:W3CDTF">2023-02-06T13:39:00Z</dcterms:modified>
</cp:coreProperties>
</file>