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AAA1F" w14:textId="77777777" w:rsidR="00124D09" w:rsidRPr="00325C9E" w:rsidRDefault="00124D09" w:rsidP="00124D09">
      <w:pPr>
        <w:tabs>
          <w:tab w:val="center" w:pos="4680"/>
        </w:tabs>
        <w:jc w:val="center"/>
        <w:rPr>
          <w:b/>
          <w:bCs/>
          <w:sz w:val="24"/>
        </w:rPr>
      </w:pPr>
      <w:r w:rsidRPr="00325C9E">
        <w:rPr>
          <w:b/>
          <w:bCs/>
          <w:sz w:val="24"/>
        </w:rPr>
        <w:t>GREENE COUNTY PLANNING COMMISSION</w:t>
      </w:r>
    </w:p>
    <w:p w14:paraId="7D1D540E" w14:textId="77777777" w:rsidR="00124D09" w:rsidRPr="00325C9E" w:rsidRDefault="00124D09" w:rsidP="00124D09">
      <w:pPr>
        <w:tabs>
          <w:tab w:val="center" w:pos="4680"/>
        </w:tabs>
        <w:jc w:val="center"/>
        <w:rPr>
          <w:b/>
          <w:bCs/>
          <w:sz w:val="24"/>
        </w:rPr>
      </w:pPr>
      <w:r>
        <w:rPr>
          <w:b/>
          <w:bCs/>
          <w:sz w:val="24"/>
        </w:rPr>
        <w:t>93 EAST HIGH</w:t>
      </w:r>
      <w:r w:rsidRPr="00325C9E">
        <w:rPr>
          <w:b/>
          <w:bCs/>
          <w:sz w:val="24"/>
        </w:rPr>
        <w:t xml:space="preserve"> STREET</w:t>
      </w:r>
    </w:p>
    <w:p w14:paraId="3AD982B4" w14:textId="03DB638F" w:rsidR="00124D09" w:rsidRDefault="00124D09" w:rsidP="000163DC">
      <w:pPr>
        <w:jc w:val="center"/>
        <w:rPr>
          <w:b/>
          <w:bCs/>
          <w:sz w:val="24"/>
        </w:rPr>
      </w:pPr>
      <w:r w:rsidRPr="00325C9E">
        <w:rPr>
          <w:b/>
          <w:bCs/>
          <w:sz w:val="24"/>
        </w:rPr>
        <w:t>WAYNESBURG, PENNSYLVANIA 15370</w:t>
      </w:r>
    </w:p>
    <w:p w14:paraId="4577F447" w14:textId="77777777" w:rsidR="00124D09" w:rsidRDefault="00124D09" w:rsidP="00124D09">
      <w:pPr>
        <w:jc w:val="center"/>
        <w:rPr>
          <w:b/>
          <w:bCs/>
          <w:sz w:val="24"/>
        </w:rPr>
      </w:pPr>
    </w:p>
    <w:p w14:paraId="25E32D2C" w14:textId="448DE6DB" w:rsidR="00124D09" w:rsidRPr="001D3031" w:rsidRDefault="00DE0B90" w:rsidP="00124D09">
      <w:pPr>
        <w:tabs>
          <w:tab w:val="center" w:pos="4680"/>
        </w:tabs>
        <w:jc w:val="center"/>
        <w:rPr>
          <w:b/>
          <w:bCs/>
          <w:sz w:val="24"/>
        </w:rPr>
      </w:pPr>
      <w:r>
        <w:rPr>
          <w:b/>
          <w:bCs/>
          <w:sz w:val="24"/>
          <w:u w:val="single"/>
        </w:rPr>
        <w:t>Meeting Minutes</w:t>
      </w:r>
      <w:r w:rsidR="00124D09" w:rsidRPr="001D3031">
        <w:rPr>
          <w:b/>
          <w:bCs/>
          <w:sz w:val="24"/>
          <w:u w:val="single"/>
        </w:rPr>
        <w:t xml:space="preserve"> FOR </w:t>
      </w:r>
      <w:r w:rsidR="003A23E0">
        <w:rPr>
          <w:b/>
          <w:bCs/>
          <w:sz w:val="24"/>
          <w:u w:val="single"/>
        </w:rPr>
        <w:t>Ju</w:t>
      </w:r>
      <w:r w:rsidR="00481F83">
        <w:rPr>
          <w:b/>
          <w:bCs/>
          <w:sz w:val="24"/>
          <w:u w:val="single"/>
        </w:rPr>
        <w:t>ly</w:t>
      </w:r>
      <w:r w:rsidR="003A23E0">
        <w:rPr>
          <w:b/>
          <w:bCs/>
          <w:sz w:val="24"/>
          <w:u w:val="single"/>
        </w:rPr>
        <w:t xml:space="preserve"> </w:t>
      </w:r>
      <w:r w:rsidR="00481F83">
        <w:rPr>
          <w:b/>
          <w:bCs/>
          <w:sz w:val="24"/>
          <w:u w:val="single"/>
        </w:rPr>
        <w:t>7</w:t>
      </w:r>
      <w:r w:rsidR="00481F83" w:rsidRPr="00481F83">
        <w:rPr>
          <w:b/>
          <w:bCs/>
          <w:sz w:val="24"/>
          <w:u w:val="single"/>
          <w:vertAlign w:val="superscript"/>
        </w:rPr>
        <w:t>th</w:t>
      </w:r>
      <w:r w:rsidR="00124D09">
        <w:rPr>
          <w:b/>
          <w:bCs/>
          <w:sz w:val="24"/>
          <w:u w:val="single"/>
        </w:rPr>
        <w:t>, 202</w:t>
      </w:r>
      <w:r w:rsidR="00066DAD">
        <w:rPr>
          <w:b/>
          <w:bCs/>
          <w:sz w:val="24"/>
          <w:u w:val="single"/>
        </w:rPr>
        <w:t>5</w:t>
      </w:r>
      <w:r w:rsidR="00124D09" w:rsidRPr="001D3031">
        <w:rPr>
          <w:b/>
          <w:bCs/>
          <w:sz w:val="24"/>
          <w:u w:val="single"/>
        </w:rPr>
        <w:t xml:space="preserve"> </w:t>
      </w:r>
      <w:r w:rsidR="00DA3FDA">
        <w:rPr>
          <w:b/>
          <w:bCs/>
          <w:sz w:val="24"/>
          <w:u w:val="single"/>
        </w:rPr>
        <w:t xml:space="preserve"> </w:t>
      </w:r>
    </w:p>
    <w:p w14:paraId="1748C19C" w14:textId="77777777" w:rsidR="00124D09" w:rsidRPr="001D3031" w:rsidRDefault="00124D09" w:rsidP="00124D09">
      <w:pPr>
        <w:tabs>
          <w:tab w:val="center" w:pos="4680"/>
        </w:tabs>
        <w:jc w:val="center"/>
        <w:rPr>
          <w:b/>
          <w:bCs/>
          <w:sz w:val="24"/>
        </w:rPr>
      </w:pPr>
    </w:p>
    <w:p w14:paraId="5D38423B" w14:textId="1C2C8164" w:rsidR="00124D09" w:rsidRPr="001D3031" w:rsidRDefault="00124D09" w:rsidP="00124D09">
      <w:pPr>
        <w:numPr>
          <w:ilvl w:val="0"/>
          <w:numId w:val="1"/>
        </w:numPr>
        <w:jc w:val="both"/>
        <w:rPr>
          <w:sz w:val="24"/>
        </w:rPr>
      </w:pPr>
      <w:r w:rsidRPr="001D3031">
        <w:rPr>
          <w:sz w:val="24"/>
        </w:rPr>
        <w:t>CALL TO ORDER</w:t>
      </w:r>
      <w:r w:rsidR="00F46A1D">
        <w:rPr>
          <w:sz w:val="24"/>
        </w:rPr>
        <w:t xml:space="preserve"> – </w:t>
      </w:r>
      <w:r w:rsidR="00073BC4">
        <w:rPr>
          <w:b/>
          <w:bCs/>
          <w:sz w:val="24"/>
        </w:rPr>
        <w:t>Jul</w:t>
      </w:r>
      <w:r w:rsidR="003B2037">
        <w:rPr>
          <w:b/>
          <w:bCs/>
          <w:sz w:val="24"/>
        </w:rPr>
        <w:t>i</w:t>
      </w:r>
      <w:r w:rsidR="00073BC4">
        <w:rPr>
          <w:b/>
          <w:bCs/>
          <w:sz w:val="24"/>
        </w:rPr>
        <w:t xml:space="preserve">e called the meeting to order at </w:t>
      </w:r>
      <w:r w:rsidR="00406134">
        <w:rPr>
          <w:b/>
          <w:bCs/>
          <w:sz w:val="24"/>
        </w:rPr>
        <w:t>5:58</w:t>
      </w:r>
      <w:r w:rsidR="00073BC4">
        <w:rPr>
          <w:b/>
          <w:bCs/>
          <w:sz w:val="24"/>
        </w:rPr>
        <w:t xml:space="preserve">PM </w:t>
      </w:r>
    </w:p>
    <w:p w14:paraId="5251B2FD" w14:textId="77777777" w:rsidR="00124D09" w:rsidRPr="001D3031" w:rsidRDefault="00124D09" w:rsidP="00124D09">
      <w:pPr>
        <w:ind w:left="1080"/>
        <w:jc w:val="both"/>
        <w:rPr>
          <w:sz w:val="24"/>
        </w:rPr>
      </w:pPr>
    </w:p>
    <w:p w14:paraId="234C80C8" w14:textId="7D62E521" w:rsidR="00124D09" w:rsidRDefault="00124D09" w:rsidP="00124D09">
      <w:pPr>
        <w:numPr>
          <w:ilvl w:val="0"/>
          <w:numId w:val="1"/>
        </w:numPr>
        <w:jc w:val="both"/>
        <w:rPr>
          <w:sz w:val="24"/>
        </w:rPr>
      </w:pPr>
      <w:r w:rsidRPr="001D3031">
        <w:rPr>
          <w:sz w:val="24"/>
        </w:rPr>
        <w:t>ROLL CALL</w:t>
      </w:r>
      <w:r w:rsidR="00251764">
        <w:rPr>
          <w:sz w:val="24"/>
        </w:rPr>
        <w:t xml:space="preserve"> – </w:t>
      </w:r>
      <w:r w:rsidR="00073BC4" w:rsidRPr="00073BC4">
        <w:rPr>
          <w:b/>
          <w:bCs/>
          <w:sz w:val="24"/>
        </w:rPr>
        <w:t>Via sign in sheet</w:t>
      </w:r>
      <w:r w:rsidR="00073BC4">
        <w:rPr>
          <w:sz w:val="24"/>
        </w:rPr>
        <w:t xml:space="preserve"> </w:t>
      </w:r>
    </w:p>
    <w:p w14:paraId="48F54F93" w14:textId="77777777" w:rsidR="00124D09" w:rsidRPr="001D3031" w:rsidRDefault="00124D09" w:rsidP="00124D09">
      <w:pPr>
        <w:jc w:val="both"/>
        <w:rPr>
          <w:sz w:val="24"/>
        </w:rPr>
      </w:pPr>
    </w:p>
    <w:p w14:paraId="05FA88DB" w14:textId="745F334F" w:rsidR="00124D09" w:rsidRPr="001D3031" w:rsidRDefault="00124D09" w:rsidP="00124D09">
      <w:pPr>
        <w:numPr>
          <w:ilvl w:val="0"/>
          <w:numId w:val="1"/>
        </w:numPr>
        <w:jc w:val="both"/>
        <w:rPr>
          <w:sz w:val="24"/>
        </w:rPr>
      </w:pPr>
      <w:r w:rsidRPr="001D3031">
        <w:rPr>
          <w:sz w:val="24"/>
        </w:rPr>
        <w:t>APPROVAL OF THE MINUTES –</w:t>
      </w:r>
      <w:r>
        <w:rPr>
          <w:sz w:val="24"/>
        </w:rPr>
        <w:t xml:space="preserve"> </w:t>
      </w:r>
      <w:r w:rsidR="00406134">
        <w:rPr>
          <w:sz w:val="24"/>
        </w:rPr>
        <w:t>June 2</w:t>
      </w:r>
      <w:r w:rsidR="0062030D" w:rsidRPr="00406134">
        <w:rPr>
          <w:sz w:val="24"/>
          <w:vertAlign w:val="superscript"/>
        </w:rPr>
        <w:t>nd</w:t>
      </w:r>
      <w:r w:rsidR="0062030D">
        <w:rPr>
          <w:sz w:val="24"/>
        </w:rPr>
        <w:t>,</w:t>
      </w:r>
      <w:r w:rsidR="00E53892">
        <w:rPr>
          <w:sz w:val="24"/>
        </w:rPr>
        <w:t xml:space="preserve"> 202</w:t>
      </w:r>
      <w:r w:rsidR="0082497D">
        <w:rPr>
          <w:sz w:val="24"/>
        </w:rPr>
        <w:t>5</w:t>
      </w:r>
      <w:r w:rsidR="00073BC4">
        <w:rPr>
          <w:sz w:val="24"/>
        </w:rPr>
        <w:t xml:space="preserve"> – </w:t>
      </w:r>
      <w:r w:rsidR="00406134">
        <w:rPr>
          <w:b/>
          <w:bCs/>
          <w:sz w:val="24"/>
        </w:rPr>
        <w:t>Clint</w:t>
      </w:r>
      <w:r w:rsidR="00073BC4">
        <w:rPr>
          <w:b/>
          <w:bCs/>
          <w:sz w:val="24"/>
        </w:rPr>
        <w:t xml:space="preserve"> made a motion to approve the meeting minutes and </w:t>
      </w:r>
      <w:r w:rsidR="00406134">
        <w:rPr>
          <w:b/>
          <w:bCs/>
          <w:sz w:val="24"/>
        </w:rPr>
        <w:t>Brian</w:t>
      </w:r>
      <w:r w:rsidR="00073BC4">
        <w:rPr>
          <w:b/>
          <w:bCs/>
          <w:sz w:val="24"/>
        </w:rPr>
        <w:t xml:space="preserve"> seconded. All were in favor </w:t>
      </w:r>
      <w:r w:rsidRPr="001D3031">
        <w:rPr>
          <w:b/>
          <w:i/>
          <w:sz w:val="24"/>
        </w:rPr>
        <w:t xml:space="preserve"> </w:t>
      </w:r>
    </w:p>
    <w:p w14:paraId="7760F3DA" w14:textId="77777777" w:rsidR="00124D09" w:rsidRPr="001D3031" w:rsidRDefault="00124D09" w:rsidP="00124D09">
      <w:pPr>
        <w:ind w:left="1080"/>
        <w:jc w:val="both"/>
        <w:rPr>
          <w:sz w:val="24"/>
        </w:rPr>
      </w:pPr>
    </w:p>
    <w:p w14:paraId="5D77D82C" w14:textId="06B89F3A" w:rsidR="00124D09" w:rsidRPr="001D3031" w:rsidRDefault="00124D09" w:rsidP="00124D09">
      <w:pPr>
        <w:numPr>
          <w:ilvl w:val="0"/>
          <w:numId w:val="1"/>
        </w:numPr>
        <w:jc w:val="both"/>
        <w:rPr>
          <w:sz w:val="24"/>
        </w:rPr>
      </w:pPr>
      <w:r w:rsidRPr="001D3031">
        <w:rPr>
          <w:sz w:val="24"/>
        </w:rPr>
        <w:t xml:space="preserve">PUBLIC DISCLOSURE: </w:t>
      </w:r>
    </w:p>
    <w:p w14:paraId="59ACF210" w14:textId="77777777" w:rsidR="00124D09" w:rsidRPr="001D3031" w:rsidRDefault="00124D09" w:rsidP="00124D09">
      <w:pPr>
        <w:ind w:left="1080"/>
        <w:jc w:val="both"/>
        <w:rPr>
          <w:sz w:val="24"/>
        </w:rPr>
      </w:pPr>
    </w:p>
    <w:p w14:paraId="5ACF4719" w14:textId="77777777" w:rsidR="00124D09" w:rsidRPr="001D3031" w:rsidRDefault="00124D09" w:rsidP="00124D09">
      <w:pPr>
        <w:ind w:left="1440"/>
        <w:jc w:val="both"/>
        <w:rPr>
          <w:b/>
          <w:sz w:val="24"/>
        </w:rPr>
      </w:pPr>
      <w:r w:rsidRPr="001D3031">
        <w:rPr>
          <w:b/>
          <w:sz w:val="24"/>
        </w:rPr>
        <w:t xml:space="preserve">This is a standard disclaimer.  If you have a conflict of interest on any particular item, you are duty bound to disclose it. </w:t>
      </w:r>
    </w:p>
    <w:p w14:paraId="5CE76A83" w14:textId="77777777" w:rsidR="00124D09" w:rsidRPr="001D3031" w:rsidRDefault="00124D09" w:rsidP="00124D09">
      <w:pPr>
        <w:jc w:val="both"/>
        <w:rPr>
          <w:sz w:val="24"/>
        </w:rPr>
      </w:pPr>
    </w:p>
    <w:p w14:paraId="34EE1B07" w14:textId="77777777" w:rsidR="00124D09" w:rsidRPr="001D3031" w:rsidRDefault="00124D09" w:rsidP="00124D09">
      <w:pPr>
        <w:numPr>
          <w:ilvl w:val="0"/>
          <w:numId w:val="1"/>
        </w:numPr>
        <w:jc w:val="both"/>
        <w:rPr>
          <w:sz w:val="24"/>
        </w:rPr>
      </w:pPr>
      <w:r w:rsidRPr="001D3031">
        <w:rPr>
          <w:sz w:val="24"/>
        </w:rPr>
        <w:t>EXECUTIVE SESSION (</w:t>
      </w:r>
      <w:r>
        <w:rPr>
          <w:sz w:val="24"/>
        </w:rPr>
        <w:t>as-</w:t>
      </w:r>
      <w:r w:rsidRPr="001D3031">
        <w:rPr>
          <w:sz w:val="24"/>
        </w:rPr>
        <w:t>needed)</w:t>
      </w:r>
    </w:p>
    <w:p w14:paraId="2D8FA38D" w14:textId="77777777" w:rsidR="00124D09" w:rsidRPr="001D3031" w:rsidRDefault="00124D09" w:rsidP="00124D09">
      <w:pPr>
        <w:jc w:val="both"/>
        <w:rPr>
          <w:sz w:val="24"/>
        </w:rPr>
      </w:pPr>
    </w:p>
    <w:p w14:paraId="7A82210D" w14:textId="0D43A6F7" w:rsidR="00124D09" w:rsidRPr="001D3031" w:rsidRDefault="00124D09" w:rsidP="00124D09">
      <w:pPr>
        <w:numPr>
          <w:ilvl w:val="0"/>
          <w:numId w:val="1"/>
        </w:numPr>
        <w:jc w:val="both"/>
        <w:rPr>
          <w:sz w:val="24"/>
        </w:rPr>
      </w:pPr>
      <w:r w:rsidRPr="001D3031">
        <w:rPr>
          <w:sz w:val="24"/>
        </w:rPr>
        <w:t xml:space="preserve">PUBLIC COMMENT </w:t>
      </w:r>
      <w:r w:rsidR="00073BC4">
        <w:rPr>
          <w:sz w:val="24"/>
        </w:rPr>
        <w:t xml:space="preserve">– </w:t>
      </w:r>
      <w:r w:rsidR="00073BC4">
        <w:rPr>
          <w:b/>
          <w:bCs/>
          <w:sz w:val="24"/>
        </w:rPr>
        <w:t xml:space="preserve">No Public Comments </w:t>
      </w:r>
    </w:p>
    <w:p w14:paraId="6D3ADED7" w14:textId="77777777" w:rsidR="00124D09" w:rsidRPr="001D3031" w:rsidRDefault="00124D09" w:rsidP="00124D09">
      <w:pPr>
        <w:jc w:val="both"/>
        <w:rPr>
          <w:sz w:val="24"/>
        </w:rPr>
      </w:pPr>
    </w:p>
    <w:p w14:paraId="6E8FAFCC" w14:textId="72B58C28" w:rsidR="00A92427" w:rsidRPr="003A23E0" w:rsidRDefault="00124D09" w:rsidP="00EF12EB">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r w:rsidR="00406134">
        <w:rPr>
          <w:b/>
          <w:sz w:val="24"/>
        </w:rPr>
        <w:t>Jim asked about the sound it will produce the developers answer was since it is in an enclosed building the noise will be highly reduced. and Charles as about the longevity of the compressor station the developers answer was 20 plus years. Brian Sokol abstained from voting since he was the Surveyor of the project. Clint</w:t>
      </w:r>
      <w:r w:rsidR="00073BC4">
        <w:rPr>
          <w:b/>
          <w:sz w:val="24"/>
        </w:rPr>
        <w:t xml:space="preserve"> made a motion to grant </w:t>
      </w:r>
      <w:r w:rsidR="00406134">
        <w:rPr>
          <w:b/>
          <w:sz w:val="24"/>
        </w:rPr>
        <w:t>Final</w:t>
      </w:r>
      <w:r w:rsidR="00073BC4">
        <w:rPr>
          <w:b/>
          <w:sz w:val="24"/>
        </w:rPr>
        <w:t xml:space="preserve"> approval and was seconded by </w:t>
      </w:r>
      <w:r w:rsidR="00406134">
        <w:rPr>
          <w:b/>
          <w:sz w:val="24"/>
        </w:rPr>
        <w:t>George a</w:t>
      </w:r>
      <w:r w:rsidR="00073BC4">
        <w:rPr>
          <w:b/>
          <w:sz w:val="24"/>
        </w:rPr>
        <w:t xml:space="preserve">ll were in favor. </w:t>
      </w:r>
    </w:p>
    <w:p w14:paraId="5863F8EB" w14:textId="77777777" w:rsidR="003A23E0" w:rsidRDefault="003A23E0" w:rsidP="003A23E0">
      <w:pPr>
        <w:pStyle w:val="ListParagraph"/>
        <w:rPr>
          <w:sz w:val="24"/>
        </w:rPr>
      </w:pP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3A23E0" w:rsidRPr="003A23E0" w14:paraId="71CA25A3" w14:textId="77777777" w:rsidTr="00AF2393">
        <w:tc>
          <w:tcPr>
            <w:tcW w:w="1856" w:type="dxa"/>
            <w:tcMar>
              <w:top w:w="0" w:type="dxa"/>
              <w:left w:w="108" w:type="dxa"/>
              <w:bottom w:w="0" w:type="dxa"/>
              <w:right w:w="108" w:type="dxa"/>
            </w:tcMar>
          </w:tcPr>
          <w:p w14:paraId="65C44C2F" w14:textId="77777777" w:rsidR="003A23E0" w:rsidRPr="003A23E0" w:rsidRDefault="003A23E0" w:rsidP="003A23E0">
            <w:pPr>
              <w:rPr>
                <w:b/>
                <w:bCs/>
                <w:sz w:val="24"/>
              </w:rPr>
            </w:pPr>
            <w:r w:rsidRPr="003A23E0">
              <w:rPr>
                <w:b/>
                <w:bCs/>
                <w:sz w:val="24"/>
              </w:rPr>
              <w:t>A.</w:t>
            </w:r>
          </w:p>
        </w:tc>
        <w:tc>
          <w:tcPr>
            <w:tcW w:w="8299" w:type="dxa"/>
          </w:tcPr>
          <w:p w14:paraId="36ABA448" w14:textId="069E487B" w:rsidR="003A23E0" w:rsidRPr="003A23E0" w:rsidRDefault="003A23E0" w:rsidP="003A23E0">
            <w:pPr>
              <w:rPr>
                <w:b/>
                <w:bCs/>
                <w:sz w:val="24"/>
              </w:rPr>
            </w:pPr>
            <w:r>
              <w:rPr>
                <w:b/>
                <w:bCs/>
                <w:sz w:val="24"/>
              </w:rPr>
              <w:t>Mammoth CS</w:t>
            </w:r>
            <w:r w:rsidRPr="003A23E0">
              <w:rPr>
                <w:b/>
                <w:bCs/>
                <w:sz w:val="24"/>
              </w:rPr>
              <w:t xml:space="preserve"> Land Development</w:t>
            </w:r>
          </w:p>
        </w:tc>
      </w:tr>
      <w:tr w:rsidR="003A23E0" w:rsidRPr="003A23E0" w14:paraId="7E06A9D8" w14:textId="77777777" w:rsidTr="00AF2393">
        <w:tc>
          <w:tcPr>
            <w:tcW w:w="1856" w:type="dxa"/>
            <w:tcMar>
              <w:top w:w="0" w:type="dxa"/>
              <w:left w:w="108" w:type="dxa"/>
              <w:bottom w:w="0" w:type="dxa"/>
              <w:right w:w="108" w:type="dxa"/>
            </w:tcMar>
          </w:tcPr>
          <w:p w14:paraId="7312C2FE" w14:textId="77777777" w:rsidR="003A23E0" w:rsidRPr="003A23E0" w:rsidRDefault="003A23E0" w:rsidP="003A23E0">
            <w:pPr>
              <w:rPr>
                <w:b/>
                <w:bCs/>
                <w:sz w:val="24"/>
              </w:rPr>
            </w:pPr>
            <w:r w:rsidRPr="003A23E0">
              <w:rPr>
                <w:b/>
                <w:bCs/>
                <w:sz w:val="24"/>
              </w:rPr>
              <w:t>Township</w:t>
            </w:r>
          </w:p>
        </w:tc>
        <w:tc>
          <w:tcPr>
            <w:tcW w:w="8299" w:type="dxa"/>
          </w:tcPr>
          <w:p w14:paraId="31CF6FF4" w14:textId="23227174" w:rsidR="003A23E0" w:rsidRPr="003A23E0" w:rsidRDefault="003A23E0" w:rsidP="003A23E0">
            <w:pPr>
              <w:rPr>
                <w:sz w:val="24"/>
              </w:rPr>
            </w:pPr>
            <w:r>
              <w:rPr>
                <w:sz w:val="24"/>
              </w:rPr>
              <w:t>Wayne</w:t>
            </w:r>
          </w:p>
        </w:tc>
      </w:tr>
      <w:tr w:rsidR="003A23E0" w:rsidRPr="003A23E0" w14:paraId="209DF1E1" w14:textId="77777777" w:rsidTr="00AF2393">
        <w:tc>
          <w:tcPr>
            <w:tcW w:w="1856" w:type="dxa"/>
            <w:tcMar>
              <w:top w:w="0" w:type="dxa"/>
              <w:left w:w="108" w:type="dxa"/>
              <w:bottom w:w="0" w:type="dxa"/>
              <w:right w:w="108" w:type="dxa"/>
            </w:tcMar>
          </w:tcPr>
          <w:p w14:paraId="60AECB3D" w14:textId="77777777" w:rsidR="003A23E0" w:rsidRPr="003A23E0" w:rsidRDefault="003A23E0" w:rsidP="003A23E0">
            <w:pPr>
              <w:spacing w:line="276" w:lineRule="auto"/>
              <w:rPr>
                <w:b/>
                <w:bCs/>
                <w:sz w:val="24"/>
              </w:rPr>
            </w:pPr>
            <w:r w:rsidRPr="003A23E0">
              <w:rPr>
                <w:b/>
                <w:bCs/>
                <w:sz w:val="24"/>
              </w:rPr>
              <w:t>Zoning</w:t>
            </w:r>
          </w:p>
        </w:tc>
        <w:tc>
          <w:tcPr>
            <w:tcW w:w="8299" w:type="dxa"/>
          </w:tcPr>
          <w:p w14:paraId="2CB7C219" w14:textId="7833AF4A" w:rsidR="003A23E0" w:rsidRPr="003A23E0" w:rsidRDefault="003A23E0" w:rsidP="003A23E0">
            <w:pPr>
              <w:rPr>
                <w:sz w:val="24"/>
              </w:rPr>
            </w:pPr>
            <w:r>
              <w:rPr>
                <w:sz w:val="24"/>
              </w:rPr>
              <w:t>N/A</w:t>
            </w:r>
          </w:p>
        </w:tc>
      </w:tr>
      <w:tr w:rsidR="003A23E0" w:rsidRPr="003A23E0" w14:paraId="7219D0C9" w14:textId="77777777" w:rsidTr="00AF2393">
        <w:tc>
          <w:tcPr>
            <w:tcW w:w="1856" w:type="dxa"/>
            <w:tcMar>
              <w:top w:w="0" w:type="dxa"/>
              <w:left w:w="108" w:type="dxa"/>
              <w:bottom w:w="0" w:type="dxa"/>
              <w:right w:w="108" w:type="dxa"/>
            </w:tcMar>
          </w:tcPr>
          <w:p w14:paraId="66551270" w14:textId="77777777" w:rsidR="003A23E0" w:rsidRPr="003A23E0" w:rsidRDefault="003A23E0" w:rsidP="003A23E0">
            <w:pPr>
              <w:spacing w:line="276" w:lineRule="auto"/>
              <w:rPr>
                <w:b/>
                <w:bCs/>
                <w:sz w:val="24"/>
              </w:rPr>
            </w:pPr>
            <w:r w:rsidRPr="003A23E0">
              <w:rPr>
                <w:b/>
                <w:bCs/>
                <w:sz w:val="24"/>
              </w:rPr>
              <w:t>Site Control</w:t>
            </w:r>
          </w:p>
        </w:tc>
        <w:tc>
          <w:tcPr>
            <w:tcW w:w="8299" w:type="dxa"/>
          </w:tcPr>
          <w:p w14:paraId="68B13A63" w14:textId="525D45B4" w:rsidR="003A23E0" w:rsidRPr="003A23E0" w:rsidRDefault="003A23E0" w:rsidP="003A23E0">
            <w:pPr>
              <w:rPr>
                <w:sz w:val="24"/>
              </w:rPr>
            </w:pPr>
            <w:r>
              <w:rPr>
                <w:sz w:val="24"/>
              </w:rPr>
              <w:t>25-06-159C,25-06-160,25-06-152</w:t>
            </w:r>
          </w:p>
        </w:tc>
      </w:tr>
      <w:tr w:rsidR="003A23E0" w:rsidRPr="003A23E0" w14:paraId="42E743BD" w14:textId="77777777" w:rsidTr="00AF2393">
        <w:tc>
          <w:tcPr>
            <w:tcW w:w="1856" w:type="dxa"/>
            <w:tcMar>
              <w:top w:w="0" w:type="dxa"/>
              <w:left w:w="108" w:type="dxa"/>
              <w:bottom w:w="0" w:type="dxa"/>
              <w:right w:w="108" w:type="dxa"/>
            </w:tcMar>
          </w:tcPr>
          <w:p w14:paraId="636BB3A4" w14:textId="77777777" w:rsidR="003A23E0" w:rsidRPr="003A23E0" w:rsidRDefault="003A23E0" w:rsidP="003A23E0">
            <w:pPr>
              <w:spacing w:line="276" w:lineRule="auto"/>
              <w:rPr>
                <w:b/>
                <w:bCs/>
                <w:sz w:val="24"/>
              </w:rPr>
            </w:pPr>
            <w:r w:rsidRPr="003A23E0">
              <w:rPr>
                <w:b/>
                <w:bCs/>
                <w:sz w:val="24"/>
              </w:rPr>
              <w:t>Driveway Permit, parking and utilities</w:t>
            </w:r>
          </w:p>
        </w:tc>
        <w:tc>
          <w:tcPr>
            <w:tcW w:w="8299" w:type="dxa"/>
          </w:tcPr>
          <w:p w14:paraId="35D787E6" w14:textId="558383F1" w:rsidR="003A23E0" w:rsidRPr="003A23E0" w:rsidRDefault="003A23E0" w:rsidP="003A23E0">
            <w:pPr>
              <w:widowControl/>
              <w:tabs>
                <w:tab w:val="left" w:pos="2985"/>
              </w:tabs>
              <w:autoSpaceDE/>
              <w:autoSpaceDN/>
              <w:adjustRightInd/>
              <w:rPr>
                <w:sz w:val="24"/>
                <w:szCs w:val="32"/>
              </w:rPr>
            </w:pPr>
            <w:r>
              <w:rPr>
                <w:sz w:val="24"/>
                <w:szCs w:val="32"/>
              </w:rPr>
              <w:t xml:space="preserve">Road Access: Drift Ridge </w:t>
            </w:r>
          </w:p>
          <w:p w14:paraId="28855CEC" w14:textId="42D82E98" w:rsidR="003A23E0" w:rsidRPr="003A23E0" w:rsidRDefault="003A23E0" w:rsidP="003A23E0">
            <w:pPr>
              <w:widowControl/>
              <w:tabs>
                <w:tab w:val="left" w:pos="2985"/>
              </w:tabs>
              <w:autoSpaceDE/>
              <w:autoSpaceDN/>
              <w:adjustRightInd/>
              <w:rPr>
                <w:sz w:val="24"/>
                <w:szCs w:val="32"/>
              </w:rPr>
            </w:pPr>
            <w:r w:rsidRPr="003A23E0">
              <w:rPr>
                <w:sz w:val="24"/>
                <w:szCs w:val="32"/>
              </w:rPr>
              <w:t xml:space="preserve">Utilities: </w:t>
            </w:r>
            <w:r>
              <w:rPr>
                <w:sz w:val="24"/>
                <w:szCs w:val="32"/>
              </w:rPr>
              <w:t>N/A</w:t>
            </w:r>
          </w:p>
          <w:p w14:paraId="1F4A7F76" w14:textId="0A3C0AF7" w:rsidR="003A23E0" w:rsidRPr="003A23E0" w:rsidRDefault="003A23E0" w:rsidP="003A23E0">
            <w:pPr>
              <w:widowControl/>
              <w:tabs>
                <w:tab w:val="left" w:pos="2985"/>
              </w:tabs>
              <w:autoSpaceDE/>
              <w:autoSpaceDN/>
              <w:adjustRightInd/>
              <w:rPr>
                <w:sz w:val="24"/>
                <w:szCs w:val="32"/>
              </w:rPr>
            </w:pPr>
            <w:r w:rsidRPr="003A23E0">
              <w:rPr>
                <w:sz w:val="24"/>
                <w:szCs w:val="32"/>
              </w:rPr>
              <w:t xml:space="preserve">Water: </w:t>
            </w:r>
            <w:r>
              <w:rPr>
                <w:sz w:val="24"/>
                <w:szCs w:val="32"/>
              </w:rPr>
              <w:t>N/A</w:t>
            </w:r>
            <w:r w:rsidRPr="003A23E0">
              <w:rPr>
                <w:sz w:val="24"/>
                <w:szCs w:val="32"/>
              </w:rPr>
              <w:t xml:space="preserve">                                      </w:t>
            </w:r>
          </w:p>
          <w:p w14:paraId="08088E6A" w14:textId="4AB56E85" w:rsidR="003A23E0" w:rsidRPr="003A23E0" w:rsidRDefault="003A23E0" w:rsidP="003A23E0">
            <w:pPr>
              <w:widowControl/>
              <w:tabs>
                <w:tab w:val="left" w:pos="2985"/>
              </w:tabs>
              <w:autoSpaceDE/>
              <w:autoSpaceDN/>
              <w:adjustRightInd/>
              <w:rPr>
                <w:sz w:val="24"/>
                <w:szCs w:val="32"/>
              </w:rPr>
            </w:pPr>
            <w:r w:rsidRPr="003A23E0">
              <w:rPr>
                <w:sz w:val="24"/>
                <w:szCs w:val="32"/>
              </w:rPr>
              <w:t xml:space="preserve">Electric: </w:t>
            </w:r>
            <w:r>
              <w:rPr>
                <w:sz w:val="24"/>
                <w:szCs w:val="32"/>
              </w:rPr>
              <w:t>West Penn Power</w:t>
            </w:r>
          </w:p>
          <w:p w14:paraId="4B4C22FE" w14:textId="360D4FA7" w:rsidR="003A23E0" w:rsidRPr="003A23E0" w:rsidRDefault="003A23E0" w:rsidP="003A23E0">
            <w:pPr>
              <w:autoSpaceDE/>
              <w:spacing w:line="276" w:lineRule="auto"/>
              <w:contextualSpacing/>
              <w:rPr>
                <w:sz w:val="24"/>
                <w:szCs w:val="32"/>
              </w:rPr>
            </w:pPr>
            <w:r w:rsidRPr="003A23E0">
              <w:rPr>
                <w:sz w:val="24"/>
                <w:szCs w:val="32"/>
              </w:rPr>
              <w:t xml:space="preserve">Sewerage: </w:t>
            </w:r>
            <w:r>
              <w:rPr>
                <w:sz w:val="24"/>
                <w:szCs w:val="32"/>
              </w:rPr>
              <w:t>N/A</w:t>
            </w:r>
          </w:p>
        </w:tc>
      </w:tr>
      <w:tr w:rsidR="003A23E0" w:rsidRPr="003A23E0" w14:paraId="4151A727" w14:textId="77777777" w:rsidTr="00AF2393">
        <w:tc>
          <w:tcPr>
            <w:tcW w:w="1856" w:type="dxa"/>
            <w:tcMar>
              <w:top w:w="0" w:type="dxa"/>
              <w:left w:w="108" w:type="dxa"/>
              <w:bottom w:w="0" w:type="dxa"/>
              <w:right w:w="108" w:type="dxa"/>
            </w:tcMar>
          </w:tcPr>
          <w:p w14:paraId="3D1E7EDB" w14:textId="77777777" w:rsidR="003A23E0" w:rsidRPr="003A23E0" w:rsidRDefault="003A23E0" w:rsidP="003A23E0">
            <w:pPr>
              <w:spacing w:line="276" w:lineRule="auto"/>
              <w:rPr>
                <w:b/>
                <w:bCs/>
                <w:sz w:val="24"/>
              </w:rPr>
            </w:pPr>
            <w:r w:rsidRPr="003A23E0">
              <w:rPr>
                <w:b/>
                <w:bCs/>
                <w:sz w:val="24"/>
              </w:rPr>
              <w:t>Stormwater</w:t>
            </w:r>
          </w:p>
        </w:tc>
        <w:tc>
          <w:tcPr>
            <w:tcW w:w="8299" w:type="dxa"/>
          </w:tcPr>
          <w:p w14:paraId="55F55F30" w14:textId="4BF3BA38" w:rsidR="003A23E0" w:rsidRPr="003A23E0" w:rsidRDefault="003A23E0" w:rsidP="003A23E0">
            <w:pPr>
              <w:rPr>
                <w:sz w:val="24"/>
              </w:rPr>
            </w:pPr>
            <w:r>
              <w:rPr>
                <w:sz w:val="24"/>
              </w:rPr>
              <w:t>On Plan</w:t>
            </w:r>
          </w:p>
        </w:tc>
      </w:tr>
      <w:tr w:rsidR="003A23E0" w:rsidRPr="003A23E0" w14:paraId="33697E62" w14:textId="77777777" w:rsidTr="00AF2393">
        <w:tc>
          <w:tcPr>
            <w:tcW w:w="1856" w:type="dxa"/>
            <w:tcMar>
              <w:top w:w="0" w:type="dxa"/>
              <w:left w:w="108" w:type="dxa"/>
              <w:bottom w:w="0" w:type="dxa"/>
              <w:right w:w="108" w:type="dxa"/>
            </w:tcMar>
          </w:tcPr>
          <w:p w14:paraId="74866087" w14:textId="77777777" w:rsidR="003A23E0" w:rsidRPr="003A23E0" w:rsidRDefault="003A23E0" w:rsidP="003A23E0">
            <w:pPr>
              <w:spacing w:line="276" w:lineRule="auto"/>
              <w:rPr>
                <w:b/>
                <w:bCs/>
                <w:sz w:val="24"/>
              </w:rPr>
            </w:pPr>
            <w:r w:rsidRPr="003A23E0">
              <w:rPr>
                <w:b/>
                <w:bCs/>
                <w:sz w:val="24"/>
              </w:rPr>
              <w:t>Conservation District/PADEP</w:t>
            </w:r>
          </w:p>
        </w:tc>
        <w:tc>
          <w:tcPr>
            <w:tcW w:w="8299" w:type="dxa"/>
          </w:tcPr>
          <w:p w14:paraId="62320151" w14:textId="1ECA2D62" w:rsidR="003A23E0" w:rsidRPr="003A23E0" w:rsidRDefault="00830A18" w:rsidP="003A23E0">
            <w:pPr>
              <w:rPr>
                <w:sz w:val="24"/>
              </w:rPr>
            </w:pPr>
            <w:r w:rsidRPr="009056F6">
              <w:rPr>
                <w:sz w:val="24"/>
              </w:rPr>
              <w:t>An ESCGP-4 has been submitted to PA DEP for earth disturbance associated with Oil and Gas</w:t>
            </w:r>
          </w:p>
        </w:tc>
      </w:tr>
      <w:tr w:rsidR="003A23E0" w:rsidRPr="003A23E0" w14:paraId="717C20BC" w14:textId="77777777" w:rsidTr="00AF2393">
        <w:tc>
          <w:tcPr>
            <w:tcW w:w="1856" w:type="dxa"/>
            <w:tcMar>
              <w:top w:w="0" w:type="dxa"/>
              <w:left w:w="108" w:type="dxa"/>
              <w:bottom w:w="0" w:type="dxa"/>
              <w:right w:w="108" w:type="dxa"/>
            </w:tcMar>
          </w:tcPr>
          <w:p w14:paraId="7122360A" w14:textId="77777777" w:rsidR="003A23E0" w:rsidRPr="003A23E0" w:rsidRDefault="003A23E0" w:rsidP="003A23E0">
            <w:pPr>
              <w:spacing w:line="276" w:lineRule="auto"/>
              <w:rPr>
                <w:b/>
                <w:bCs/>
                <w:sz w:val="24"/>
              </w:rPr>
            </w:pPr>
            <w:r w:rsidRPr="003A23E0">
              <w:rPr>
                <w:b/>
                <w:bCs/>
                <w:sz w:val="24"/>
              </w:rPr>
              <w:t>Total Area of Interest</w:t>
            </w:r>
          </w:p>
        </w:tc>
        <w:tc>
          <w:tcPr>
            <w:tcW w:w="8299" w:type="dxa"/>
          </w:tcPr>
          <w:p w14:paraId="487FFF90" w14:textId="12376D8D" w:rsidR="003A23E0" w:rsidRPr="003A23E0" w:rsidRDefault="003A23E0" w:rsidP="003A23E0">
            <w:pPr>
              <w:rPr>
                <w:sz w:val="24"/>
              </w:rPr>
            </w:pPr>
            <w:r>
              <w:rPr>
                <w:sz w:val="24"/>
              </w:rPr>
              <w:t>33.99</w:t>
            </w:r>
            <w:r w:rsidRPr="003A23E0">
              <w:rPr>
                <w:sz w:val="24"/>
              </w:rPr>
              <w:t xml:space="preserve"> </w:t>
            </w:r>
          </w:p>
        </w:tc>
      </w:tr>
      <w:tr w:rsidR="003A23E0" w:rsidRPr="003A23E0" w14:paraId="7301770D" w14:textId="77777777" w:rsidTr="00AF2393">
        <w:tc>
          <w:tcPr>
            <w:tcW w:w="1856" w:type="dxa"/>
            <w:tcMar>
              <w:top w:w="0" w:type="dxa"/>
              <w:left w:w="108" w:type="dxa"/>
              <w:bottom w:w="0" w:type="dxa"/>
              <w:right w:w="108" w:type="dxa"/>
            </w:tcMar>
          </w:tcPr>
          <w:p w14:paraId="4200BBF1" w14:textId="77777777" w:rsidR="003A23E0" w:rsidRPr="003A23E0" w:rsidRDefault="003A23E0" w:rsidP="003A23E0">
            <w:pPr>
              <w:spacing w:line="276" w:lineRule="auto"/>
              <w:rPr>
                <w:b/>
                <w:bCs/>
                <w:sz w:val="24"/>
              </w:rPr>
            </w:pPr>
            <w:r w:rsidRPr="003A23E0">
              <w:rPr>
                <w:b/>
                <w:bCs/>
                <w:sz w:val="24"/>
              </w:rPr>
              <w:t>Narrative</w:t>
            </w:r>
          </w:p>
        </w:tc>
        <w:tc>
          <w:tcPr>
            <w:tcW w:w="8299" w:type="dxa"/>
          </w:tcPr>
          <w:p w14:paraId="71C47354" w14:textId="02114894" w:rsidR="009056F6" w:rsidRPr="009056F6" w:rsidRDefault="003A23E0" w:rsidP="009056F6">
            <w:pPr>
              <w:rPr>
                <w:b/>
                <w:bCs/>
                <w:sz w:val="24"/>
              </w:rPr>
            </w:pPr>
            <w:r w:rsidRPr="003A23E0">
              <w:rPr>
                <w:b/>
                <w:bCs/>
                <w:sz w:val="24"/>
              </w:rPr>
              <w:t>It is the intent of this plan to:</w:t>
            </w:r>
            <w:r w:rsidR="009056F6" w:rsidRPr="009056F6">
              <w:rPr>
                <w:sz w:val="24"/>
              </w:rPr>
              <w:br/>
              <w:t xml:space="preserve">EQM Gathering OPCO LLC will construct of a compressor station with an associated access road. </w:t>
            </w:r>
            <w:r w:rsidR="009056F6" w:rsidRPr="009056F6">
              <w:rPr>
                <w:sz w:val="24"/>
              </w:rPr>
              <w:br/>
              <w:t xml:space="preserve">Activities. </w:t>
            </w:r>
            <w:r w:rsidR="009056F6" w:rsidRPr="009056F6">
              <w:rPr>
                <w:sz w:val="24"/>
              </w:rPr>
              <w:br/>
              <w:t xml:space="preserve">Wayne Township does not have a zoning ordinance so there are no setbacks associated with this project.   </w:t>
            </w:r>
            <w:r w:rsidR="009056F6" w:rsidRPr="009056F6">
              <w:rPr>
                <w:sz w:val="24"/>
              </w:rPr>
              <w:br/>
              <w:t xml:space="preserve">One compressor building with dimensions of 68 feet x 260 feet is proposed on the proposed </w:t>
            </w:r>
            <w:r w:rsidR="009056F6" w:rsidRPr="009056F6">
              <w:rPr>
                <w:sz w:val="24"/>
              </w:rPr>
              <w:br/>
              <w:t xml:space="preserve">compressor pad. </w:t>
            </w:r>
          </w:p>
          <w:p w14:paraId="5120D112" w14:textId="77777777" w:rsidR="003A23E0" w:rsidRPr="003A23E0" w:rsidRDefault="003A23E0" w:rsidP="009056F6">
            <w:pPr>
              <w:rPr>
                <w:sz w:val="24"/>
              </w:rPr>
            </w:pPr>
          </w:p>
        </w:tc>
      </w:tr>
      <w:tr w:rsidR="003A23E0" w:rsidRPr="003A23E0" w14:paraId="6CC08C14" w14:textId="77777777" w:rsidTr="00AF2393">
        <w:tc>
          <w:tcPr>
            <w:tcW w:w="1856" w:type="dxa"/>
            <w:tcMar>
              <w:top w:w="0" w:type="dxa"/>
              <w:left w:w="108" w:type="dxa"/>
              <w:bottom w:w="0" w:type="dxa"/>
              <w:right w:w="108" w:type="dxa"/>
            </w:tcMar>
          </w:tcPr>
          <w:p w14:paraId="1A4133EC" w14:textId="77777777" w:rsidR="003A23E0" w:rsidRPr="003A23E0" w:rsidRDefault="003A23E0" w:rsidP="003A23E0">
            <w:pPr>
              <w:spacing w:line="276" w:lineRule="auto"/>
              <w:rPr>
                <w:b/>
                <w:bCs/>
                <w:sz w:val="24"/>
              </w:rPr>
            </w:pPr>
            <w:r w:rsidRPr="003A23E0">
              <w:rPr>
                <w:b/>
                <w:bCs/>
                <w:sz w:val="24"/>
              </w:rPr>
              <w:t xml:space="preserve">Approval </w:t>
            </w:r>
            <w:r w:rsidRPr="003A23E0">
              <w:rPr>
                <w:b/>
                <w:bCs/>
                <w:sz w:val="24"/>
              </w:rPr>
              <w:lastRenderedPageBreak/>
              <w:t>Requested</w:t>
            </w:r>
          </w:p>
        </w:tc>
        <w:tc>
          <w:tcPr>
            <w:tcW w:w="8299" w:type="dxa"/>
          </w:tcPr>
          <w:p w14:paraId="5271A47F" w14:textId="1AB2801B" w:rsidR="003A23E0" w:rsidRPr="003A23E0" w:rsidRDefault="00406134" w:rsidP="003A23E0">
            <w:pPr>
              <w:rPr>
                <w:sz w:val="24"/>
              </w:rPr>
            </w:pPr>
            <w:r>
              <w:rPr>
                <w:sz w:val="24"/>
              </w:rPr>
              <w:lastRenderedPageBreak/>
              <w:t>Final</w:t>
            </w:r>
            <w:r w:rsidR="003A23E0" w:rsidRPr="003A23E0">
              <w:rPr>
                <w:sz w:val="24"/>
              </w:rPr>
              <w:t xml:space="preserve"> Approval </w:t>
            </w:r>
          </w:p>
        </w:tc>
      </w:tr>
    </w:tbl>
    <w:p w14:paraId="246F2ED2" w14:textId="77777777" w:rsidR="003A23E0" w:rsidRPr="00EF12EB" w:rsidRDefault="003A23E0" w:rsidP="003A23E0">
      <w:pPr>
        <w:jc w:val="both"/>
        <w:rPr>
          <w:sz w:val="24"/>
        </w:rPr>
      </w:pPr>
    </w:p>
    <w:p w14:paraId="1D8FC1EE" w14:textId="77777777" w:rsidR="00124D09" w:rsidRPr="00025E51" w:rsidRDefault="00124D09" w:rsidP="00124D09">
      <w:pPr>
        <w:widowControl/>
        <w:autoSpaceDE/>
        <w:autoSpaceDN/>
        <w:adjustRightInd/>
        <w:spacing w:line="276" w:lineRule="auto"/>
        <w:contextualSpacing/>
        <w:rPr>
          <w:sz w:val="24"/>
        </w:rPr>
      </w:pPr>
    </w:p>
    <w:p w14:paraId="3494D6BE" w14:textId="40AD90BE" w:rsidR="00124D09" w:rsidRPr="00BD2A0B" w:rsidRDefault="00124D09" w:rsidP="00BD2A0B">
      <w:pPr>
        <w:pStyle w:val="ListParagraph"/>
        <w:widowControl/>
        <w:numPr>
          <w:ilvl w:val="0"/>
          <w:numId w:val="3"/>
        </w:numPr>
        <w:autoSpaceDE/>
        <w:autoSpaceDN/>
        <w:adjustRightInd/>
        <w:spacing w:line="276" w:lineRule="auto"/>
        <w:contextualSpacing/>
        <w:rPr>
          <w:sz w:val="24"/>
        </w:rPr>
      </w:pPr>
      <w:r w:rsidRPr="0091364B">
        <w:rPr>
          <w:sz w:val="24"/>
        </w:rPr>
        <w:t>OLD BUSINESS</w:t>
      </w:r>
      <w:bookmarkStart w:id="2" w:name="_Hlk132652982"/>
      <w:bookmarkStart w:id="3" w:name="_Hlk521309744"/>
      <w:r w:rsidR="00C4232D" w:rsidRPr="00BD2FFC">
        <w:rPr>
          <w:sz w:val="24"/>
        </w:rPr>
        <w:t xml:space="preserve"> </w:t>
      </w:r>
    </w:p>
    <w:p w14:paraId="36D9193D" w14:textId="736F25F2" w:rsidR="00BD2FFC" w:rsidRPr="0052563F" w:rsidRDefault="00124D09" w:rsidP="0052563F">
      <w:pPr>
        <w:pStyle w:val="ListParagraph"/>
        <w:widowControl/>
        <w:numPr>
          <w:ilvl w:val="1"/>
          <w:numId w:val="3"/>
        </w:numPr>
        <w:autoSpaceDE/>
        <w:autoSpaceDN/>
        <w:adjustRightInd/>
        <w:spacing w:line="276" w:lineRule="auto"/>
        <w:contextualSpacing/>
        <w:rPr>
          <w:sz w:val="24"/>
        </w:rPr>
      </w:pPr>
      <w:r w:rsidRPr="00116192">
        <w:rPr>
          <w:sz w:val="24"/>
        </w:rPr>
        <w:t>Parks and Recreation</w:t>
      </w:r>
      <w:r w:rsidR="00073BC4">
        <w:rPr>
          <w:sz w:val="24"/>
        </w:rPr>
        <w:t xml:space="preserve"> – </w:t>
      </w:r>
      <w:r w:rsidR="00406134">
        <w:rPr>
          <w:b/>
          <w:bCs/>
          <w:sz w:val="24"/>
        </w:rPr>
        <w:t>No Update</w:t>
      </w:r>
      <w:r w:rsidR="00073BC4">
        <w:rPr>
          <w:b/>
          <w:bCs/>
          <w:sz w:val="24"/>
        </w:rPr>
        <w:t xml:space="preserve"> </w:t>
      </w:r>
      <w:r w:rsidRPr="00BD2A0B">
        <w:rPr>
          <w:sz w:val="24"/>
        </w:rPr>
        <w:t xml:space="preserve"> </w:t>
      </w:r>
    </w:p>
    <w:p w14:paraId="70F22995" w14:textId="6770B173" w:rsidR="00E53892" w:rsidRDefault="00E53892" w:rsidP="00E53892">
      <w:pPr>
        <w:pStyle w:val="ListParagraph"/>
        <w:widowControl/>
        <w:numPr>
          <w:ilvl w:val="1"/>
          <w:numId w:val="3"/>
        </w:numPr>
        <w:autoSpaceDE/>
        <w:autoSpaceDN/>
        <w:adjustRightInd/>
        <w:spacing w:line="276" w:lineRule="auto"/>
        <w:contextualSpacing/>
        <w:rPr>
          <w:sz w:val="24"/>
        </w:rPr>
      </w:pPr>
      <w:r w:rsidRPr="005904A1">
        <w:rPr>
          <w:sz w:val="24"/>
        </w:rPr>
        <w:t>Greene County Solid Waste Management Plan</w:t>
      </w:r>
      <w:r w:rsidR="00073BC4">
        <w:rPr>
          <w:sz w:val="24"/>
        </w:rPr>
        <w:t xml:space="preserve"> – </w:t>
      </w:r>
      <w:r w:rsidR="00073BC4">
        <w:rPr>
          <w:b/>
          <w:bCs/>
          <w:sz w:val="24"/>
        </w:rPr>
        <w:t xml:space="preserve">No Update </w:t>
      </w:r>
      <w:r w:rsidRPr="005904A1">
        <w:rPr>
          <w:sz w:val="24"/>
        </w:rPr>
        <w:t xml:space="preserve"> </w:t>
      </w:r>
    </w:p>
    <w:p w14:paraId="2CA984B7" w14:textId="2EAF2BF5" w:rsidR="003F762F" w:rsidRPr="003F762F" w:rsidRDefault="003F762F" w:rsidP="003F762F">
      <w:pPr>
        <w:pStyle w:val="ListParagraph"/>
        <w:widowControl/>
        <w:numPr>
          <w:ilvl w:val="1"/>
          <w:numId w:val="3"/>
        </w:numPr>
        <w:autoSpaceDE/>
        <w:autoSpaceDN/>
        <w:adjustRightInd/>
        <w:spacing w:line="276" w:lineRule="auto"/>
        <w:contextualSpacing/>
        <w:rPr>
          <w:sz w:val="24"/>
        </w:rPr>
      </w:pPr>
      <w:r>
        <w:rPr>
          <w:sz w:val="24"/>
        </w:rPr>
        <w:t>Recycling Event May 7</w:t>
      </w:r>
      <w:r w:rsidRPr="00EF12EB">
        <w:rPr>
          <w:sz w:val="24"/>
          <w:vertAlign w:val="superscript"/>
        </w:rPr>
        <w:t>th</w:t>
      </w:r>
      <w:r>
        <w:rPr>
          <w:sz w:val="24"/>
        </w:rPr>
        <w:t xml:space="preserve"> and </w:t>
      </w:r>
      <w:r w:rsidR="009056F6">
        <w:rPr>
          <w:sz w:val="24"/>
        </w:rPr>
        <w:t xml:space="preserve">September </w:t>
      </w:r>
      <w:r>
        <w:rPr>
          <w:sz w:val="24"/>
        </w:rPr>
        <w:t>17</w:t>
      </w:r>
      <w:r w:rsidRPr="00EF12EB">
        <w:rPr>
          <w:sz w:val="24"/>
          <w:vertAlign w:val="superscript"/>
        </w:rPr>
        <w:t>th</w:t>
      </w:r>
      <w:r>
        <w:rPr>
          <w:sz w:val="24"/>
        </w:rPr>
        <w:t xml:space="preserve">  </w:t>
      </w:r>
    </w:p>
    <w:p w14:paraId="67D4BC58" w14:textId="77777777" w:rsidR="00E53892" w:rsidRPr="00E53892" w:rsidRDefault="00E53892" w:rsidP="00E53892">
      <w:pPr>
        <w:widowControl/>
        <w:autoSpaceDE/>
        <w:autoSpaceDN/>
        <w:adjustRightInd/>
        <w:spacing w:line="276" w:lineRule="auto"/>
        <w:ind w:left="1440"/>
        <w:contextualSpacing/>
        <w:rPr>
          <w:sz w:val="24"/>
        </w:rPr>
      </w:pPr>
    </w:p>
    <w:bookmarkEnd w:id="2"/>
    <w:p w14:paraId="6A8D888B" w14:textId="77777777" w:rsidR="00124D09" w:rsidRPr="00116192" w:rsidRDefault="00124D09" w:rsidP="00124D09">
      <w:pPr>
        <w:pStyle w:val="ListParagraph"/>
        <w:widowControl/>
        <w:autoSpaceDE/>
        <w:autoSpaceDN/>
        <w:adjustRightInd/>
        <w:spacing w:line="276" w:lineRule="auto"/>
        <w:ind w:left="0"/>
        <w:contextualSpacing/>
        <w:rPr>
          <w:sz w:val="24"/>
        </w:rPr>
      </w:pPr>
    </w:p>
    <w:p w14:paraId="64D140F6" w14:textId="51BA62AF" w:rsidR="0082497D" w:rsidRPr="0082497D" w:rsidRDefault="00124D09" w:rsidP="0082497D">
      <w:pPr>
        <w:pStyle w:val="ListParagraph"/>
        <w:widowControl/>
        <w:numPr>
          <w:ilvl w:val="0"/>
          <w:numId w:val="3"/>
        </w:numPr>
        <w:autoSpaceDE/>
        <w:autoSpaceDN/>
        <w:adjustRightInd/>
        <w:spacing w:line="276" w:lineRule="auto"/>
        <w:contextualSpacing/>
        <w:rPr>
          <w:sz w:val="24"/>
        </w:rPr>
      </w:pPr>
      <w:r w:rsidRPr="00116192">
        <w:rPr>
          <w:sz w:val="24"/>
        </w:rPr>
        <w:t>NEW BUSINESS</w:t>
      </w:r>
      <w:r w:rsidR="00402111" w:rsidRPr="002A4B0A">
        <w:rPr>
          <w:sz w:val="24"/>
        </w:rPr>
        <w:t xml:space="preserve"> </w:t>
      </w:r>
    </w:p>
    <w:p w14:paraId="2D56FEDE" w14:textId="4F31F447" w:rsidR="003F762F" w:rsidRDefault="00406134" w:rsidP="00406134">
      <w:pPr>
        <w:pStyle w:val="ListParagraph"/>
        <w:widowControl/>
        <w:numPr>
          <w:ilvl w:val="1"/>
          <w:numId w:val="3"/>
        </w:numPr>
        <w:autoSpaceDE/>
        <w:autoSpaceDN/>
        <w:adjustRightInd/>
        <w:spacing w:line="276" w:lineRule="auto"/>
        <w:contextualSpacing/>
        <w:rPr>
          <w:sz w:val="24"/>
        </w:rPr>
      </w:pPr>
      <w:r>
        <w:rPr>
          <w:sz w:val="24"/>
        </w:rPr>
        <w:t xml:space="preserve">Business opportunity – </w:t>
      </w:r>
      <w:r w:rsidRPr="00406134">
        <w:rPr>
          <w:b/>
          <w:bCs/>
          <w:sz w:val="24"/>
        </w:rPr>
        <w:t>The board discussed current business that are expanding with in the county.</w:t>
      </w:r>
      <w:r>
        <w:rPr>
          <w:sz w:val="24"/>
        </w:rPr>
        <w:t xml:space="preserve">  </w:t>
      </w:r>
    </w:p>
    <w:p w14:paraId="0936856F" w14:textId="0B6C75B3" w:rsidR="00406134" w:rsidRPr="00406134" w:rsidRDefault="00406134" w:rsidP="00406134">
      <w:pPr>
        <w:pStyle w:val="ListParagraph"/>
        <w:widowControl/>
        <w:numPr>
          <w:ilvl w:val="1"/>
          <w:numId w:val="3"/>
        </w:numPr>
        <w:autoSpaceDE/>
        <w:autoSpaceDN/>
        <w:adjustRightInd/>
        <w:spacing w:line="276" w:lineRule="auto"/>
        <w:contextualSpacing/>
        <w:rPr>
          <w:sz w:val="24"/>
        </w:rPr>
      </w:pPr>
      <w:r>
        <w:rPr>
          <w:sz w:val="24"/>
        </w:rPr>
        <w:t xml:space="preserve">Community notes – </w:t>
      </w:r>
      <w:r>
        <w:rPr>
          <w:b/>
          <w:bCs/>
          <w:sz w:val="24"/>
        </w:rPr>
        <w:t xml:space="preserve">Cumberland Township is up compared to last year on the construction of new homes. </w:t>
      </w:r>
      <w:r w:rsidR="0062030D">
        <w:rPr>
          <w:b/>
          <w:bCs/>
          <w:sz w:val="24"/>
        </w:rPr>
        <w:t xml:space="preserve">Brian reiterated that Greene County has a difficult time attracting people to live here due to the high milage rates.  </w:t>
      </w:r>
    </w:p>
    <w:p w14:paraId="1527BFBD" w14:textId="7D498884" w:rsidR="003A23E0" w:rsidRPr="00073BC4" w:rsidRDefault="003A23E0" w:rsidP="00073BC4">
      <w:pPr>
        <w:widowControl/>
        <w:autoSpaceDE/>
        <w:autoSpaceDN/>
        <w:adjustRightInd/>
        <w:spacing w:line="276" w:lineRule="auto"/>
        <w:ind w:left="1440"/>
        <w:contextualSpacing/>
        <w:rPr>
          <w:sz w:val="24"/>
        </w:rPr>
      </w:pPr>
    </w:p>
    <w:p w14:paraId="210A5E6A" w14:textId="52ABBBAB" w:rsidR="00124D09" w:rsidRPr="00340A6D" w:rsidRDefault="00124D09" w:rsidP="00340A6D">
      <w:pPr>
        <w:widowControl/>
        <w:autoSpaceDE/>
        <w:autoSpaceDN/>
        <w:adjustRightInd/>
        <w:spacing w:line="276" w:lineRule="auto"/>
        <w:contextualSpacing/>
        <w:rPr>
          <w:sz w:val="24"/>
        </w:rPr>
      </w:pPr>
    </w:p>
    <w:p w14:paraId="25D4D742"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CONSERVATION DISTRICT REPORT</w:t>
      </w:r>
    </w:p>
    <w:p w14:paraId="7152D524" w14:textId="77777777" w:rsidR="00124D09" w:rsidRPr="00116192" w:rsidRDefault="00124D09" w:rsidP="00124D09">
      <w:pPr>
        <w:pStyle w:val="ListParagraph"/>
        <w:widowControl/>
        <w:autoSpaceDE/>
        <w:autoSpaceDN/>
        <w:adjustRightInd/>
        <w:spacing w:line="276" w:lineRule="auto"/>
        <w:ind w:left="0"/>
        <w:contextualSpacing/>
        <w:rPr>
          <w:sz w:val="24"/>
        </w:rPr>
      </w:pPr>
    </w:p>
    <w:p w14:paraId="11C7C1F0"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PLANNING DEPARTMENT REPORT</w:t>
      </w:r>
    </w:p>
    <w:p w14:paraId="3767D168" w14:textId="5893C27C"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Lot Splits</w:t>
      </w:r>
      <w:r w:rsidR="00A92427">
        <w:rPr>
          <w:sz w:val="24"/>
        </w:rPr>
        <w:t xml:space="preserve"> </w:t>
      </w:r>
    </w:p>
    <w:p w14:paraId="350FAC48" w14:textId="7FD4E203"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 xml:space="preserve">Tax Abatement </w:t>
      </w:r>
    </w:p>
    <w:bookmarkEnd w:id="3"/>
    <w:p w14:paraId="360D8F0F" w14:textId="77777777" w:rsidR="00124D09" w:rsidRPr="00116192" w:rsidRDefault="00124D09" w:rsidP="00124D09">
      <w:pPr>
        <w:pStyle w:val="ListParagraph"/>
        <w:widowControl/>
        <w:autoSpaceDE/>
        <w:autoSpaceDN/>
        <w:adjustRightInd/>
        <w:spacing w:line="276" w:lineRule="auto"/>
        <w:ind w:left="1080"/>
        <w:contextualSpacing/>
        <w:rPr>
          <w:sz w:val="24"/>
        </w:rPr>
      </w:pPr>
    </w:p>
    <w:p w14:paraId="298DDFC5" w14:textId="2B83C7EC" w:rsidR="00472E44" w:rsidRPr="00472E44" w:rsidRDefault="00124D09" w:rsidP="002556CB">
      <w:pPr>
        <w:pStyle w:val="ListParagraph"/>
        <w:widowControl/>
        <w:numPr>
          <w:ilvl w:val="0"/>
          <w:numId w:val="3"/>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bookmarkEnd w:id="1"/>
      <w:r>
        <w:rPr>
          <w:b/>
          <w:sz w:val="24"/>
          <w:u w:val="single"/>
        </w:rPr>
        <w:t xml:space="preserve"> </w:t>
      </w:r>
      <w:r w:rsidR="0062030D">
        <w:rPr>
          <w:b/>
          <w:sz w:val="24"/>
          <w:u w:val="single"/>
        </w:rPr>
        <w:t>August 4</w:t>
      </w:r>
      <w:r w:rsidR="0062030D" w:rsidRPr="0062030D">
        <w:rPr>
          <w:b/>
          <w:sz w:val="24"/>
          <w:u w:val="single"/>
          <w:vertAlign w:val="superscript"/>
        </w:rPr>
        <w:t>th</w:t>
      </w:r>
      <w:r w:rsidR="0062030D">
        <w:rPr>
          <w:b/>
          <w:sz w:val="24"/>
          <w:u w:val="single"/>
        </w:rPr>
        <w:t xml:space="preserve"> </w:t>
      </w:r>
      <w:r w:rsidR="00073BC4">
        <w:rPr>
          <w:b/>
          <w:sz w:val="24"/>
          <w:u w:val="single"/>
        </w:rPr>
        <w:t xml:space="preserve">2025 </w:t>
      </w:r>
      <w:r w:rsidR="00472E44">
        <w:rPr>
          <w:b/>
          <w:sz w:val="24"/>
          <w:u w:val="single"/>
        </w:rPr>
        <w:t>–</w:t>
      </w:r>
      <w:r w:rsidR="00073BC4">
        <w:rPr>
          <w:b/>
          <w:sz w:val="24"/>
          <w:u w:val="single"/>
        </w:rPr>
        <w:t xml:space="preserve"> </w:t>
      </w:r>
    </w:p>
    <w:p w14:paraId="413610C9" w14:textId="77BE189F" w:rsidR="00124D09" w:rsidRPr="00116192" w:rsidRDefault="0062030D" w:rsidP="00472E44">
      <w:pPr>
        <w:pStyle w:val="ListParagraph"/>
        <w:widowControl/>
        <w:autoSpaceDE/>
        <w:autoSpaceDN/>
        <w:adjustRightInd/>
        <w:spacing w:line="276" w:lineRule="auto"/>
        <w:ind w:left="1080"/>
        <w:contextualSpacing/>
        <w:jc w:val="both"/>
        <w:rPr>
          <w:sz w:val="24"/>
        </w:rPr>
      </w:pPr>
      <w:r>
        <w:rPr>
          <w:b/>
          <w:sz w:val="24"/>
        </w:rPr>
        <w:t>Clint</w:t>
      </w:r>
      <w:r w:rsidR="00073BC4">
        <w:rPr>
          <w:b/>
          <w:sz w:val="24"/>
        </w:rPr>
        <w:t xml:space="preserve"> made a motion to adjourn the meeting at </w:t>
      </w:r>
      <w:r>
        <w:rPr>
          <w:b/>
          <w:sz w:val="24"/>
        </w:rPr>
        <w:t xml:space="preserve">7:54 </w:t>
      </w:r>
      <w:r w:rsidR="00073BC4">
        <w:rPr>
          <w:b/>
          <w:sz w:val="24"/>
        </w:rPr>
        <w:t xml:space="preserve">PM and was seconded by </w:t>
      </w:r>
      <w:r>
        <w:rPr>
          <w:b/>
          <w:sz w:val="24"/>
        </w:rPr>
        <w:t>Charles</w:t>
      </w:r>
      <w:r w:rsidR="00073BC4">
        <w:rPr>
          <w:b/>
          <w:sz w:val="24"/>
        </w:rPr>
        <w:t xml:space="preserve"> </w:t>
      </w:r>
      <w:r>
        <w:rPr>
          <w:b/>
          <w:sz w:val="24"/>
        </w:rPr>
        <w:t>a</w:t>
      </w:r>
      <w:r w:rsidR="00073BC4">
        <w:rPr>
          <w:b/>
          <w:sz w:val="24"/>
        </w:rPr>
        <w:t>ll were in favor.</w:t>
      </w:r>
    </w:p>
    <w:p w14:paraId="522EBCCB" w14:textId="77777777" w:rsidR="00124D09" w:rsidRDefault="00124D09" w:rsidP="00124D09"/>
    <w:p w14:paraId="660DA66A" w14:textId="77777777" w:rsidR="00124D09" w:rsidRDefault="00124D09" w:rsidP="00124D09"/>
    <w:p w14:paraId="2D7E699D"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83C69"/>
    <w:multiLevelType w:val="hybridMultilevel"/>
    <w:tmpl w:val="C05C42D4"/>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start w:val="1"/>
      <w:numFmt w:val="lowerRoman"/>
      <w:lvlText w:val="%9."/>
      <w:lvlJc w:val="right"/>
      <w:pPr>
        <w:tabs>
          <w:tab w:val="num" w:pos="6480"/>
        </w:tabs>
        <w:ind w:left="6480" w:hanging="180"/>
      </w:pPr>
    </w:lvl>
  </w:abstractNum>
  <w:abstractNum w:abstractNumId="2" w15:restartNumberingAfterBreak="0">
    <w:nsid w:val="5B80799D"/>
    <w:multiLevelType w:val="hybridMultilevel"/>
    <w:tmpl w:val="3E525A76"/>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340" w:hanging="36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20"/>
      <w:numFmt w:val="bullet"/>
      <w:lvlText w:val="-"/>
      <w:lvlJc w:val="left"/>
      <w:pPr>
        <w:ind w:left="5760" w:hanging="360"/>
      </w:pPr>
      <w:rPr>
        <w:rFonts w:ascii="Times New Roman" w:eastAsia="Times New Roman" w:hAnsi="Times New Roman" w:cs="Times New Roman" w:hint="default"/>
      </w:rPr>
    </w:lvl>
    <w:lvl w:ilvl="8" w:tplc="FFFFFFFF" w:tentative="1">
      <w:start w:val="1"/>
      <w:numFmt w:val="lowerRoman"/>
      <w:lvlText w:val="%9."/>
      <w:lvlJc w:val="right"/>
      <w:pPr>
        <w:tabs>
          <w:tab w:val="num" w:pos="6480"/>
        </w:tabs>
        <w:ind w:left="6480" w:hanging="180"/>
      </w:pPr>
    </w:lvl>
  </w:abstractNum>
  <w:num w:numId="1" w16cid:durableId="1265846298">
    <w:abstractNumId w:val="1"/>
  </w:num>
  <w:num w:numId="2" w16cid:durableId="1204439290">
    <w:abstractNumId w:val="0"/>
  </w:num>
  <w:num w:numId="3" w16cid:durableId="1008602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09"/>
    <w:rsid w:val="000163DC"/>
    <w:rsid w:val="0002509C"/>
    <w:rsid w:val="00025CB0"/>
    <w:rsid w:val="000656CE"/>
    <w:rsid w:val="00066D0A"/>
    <w:rsid w:val="00066DAD"/>
    <w:rsid w:val="00073BC4"/>
    <w:rsid w:val="0007401E"/>
    <w:rsid w:val="000779B4"/>
    <w:rsid w:val="000A1BED"/>
    <w:rsid w:val="000B0926"/>
    <w:rsid w:val="000C1B5F"/>
    <w:rsid w:val="00124D09"/>
    <w:rsid w:val="001377C0"/>
    <w:rsid w:val="00242BF5"/>
    <w:rsid w:val="00251764"/>
    <w:rsid w:val="002556CB"/>
    <w:rsid w:val="00273629"/>
    <w:rsid w:val="002A4B0A"/>
    <w:rsid w:val="002D0C00"/>
    <w:rsid w:val="00340A6D"/>
    <w:rsid w:val="00364128"/>
    <w:rsid w:val="003A23E0"/>
    <w:rsid w:val="003B2037"/>
    <w:rsid w:val="003D21C1"/>
    <w:rsid w:val="003F762F"/>
    <w:rsid w:val="00401016"/>
    <w:rsid w:val="00402111"/>
    <w:rsid w:val="00403748"/>
    <w:rsid w:val="00406134"/>
    <w:rsid w:val="00407DDD"/>
    <w:rsid w:val="004142A8"/>
    <w:rsid w:val="0042377B"/>
    <w:rsid w:val="00472E44"/>
    <w:rsid w:val="00481F83"/>
    <w:rsid w:val="00497597"/>
    <w:rsid w:val="004D1BA5"/>
    <w:rsid w:val="00503470"/>
    <w:rsid w:val="0052563F"/>
    <w:rsid w:val="00534A1A"/>
    <w:rsid w:val="00544BDE"/>
    <w:rsid w:val="005758EE"/>
    <w:rsid w:val="005949B9"/>
    <w:rsid w:val="0061545D"/>
    <w:rsid w:val="0062030D"/>
    <w:rsid w:val="00633591"/>
    <w:rsid w:val="00707FB3"/>
    <w:rsid w:val="00714D37"/>
    <w:rsid w:val="007238DD"/>
    <w:rsid w:val="00751A72"/>
    <w:rsid w:val="00757B21"/>
    <w:rsid w:val="00770107"/>
    <w:rsid w:val="007B080B"/>
    <w:rsid w:val="007D5AD4"/>
    <w:rsid w:val="0082497D"/>
    <w:rsid w:val="00830A18"/>
    <w:rsid w:val="00851357"/>
    <w:rsid w:val="009056F6"/>
    <w:rsid w:val="00917364"/>
    <w:rsid w:val="009D0697"/>
    <w:rsid w:val="00A00AB1"/>
    <w:rsid w:val="00A503DC"/>
    <w:rsid w:val="00A92427"/>
    <w:rsid w:val="00B35E23"/>
    <w:rsid w:val="00B46590"/>
    <w:rsid w:val="00B80DE7"/>
    <w:rsid w:val="00BB41F3"/>
    <w:rsid w:val="00BD2A0B"/>
    <w:rsid w:val="00BD2FFC"/>
    <w:rsid w:val="00BE6F9F"/>
    <w:rsid w:val="00C4232D"/>
    <w:rsid w:val="00C42639"/>
    <w:rsid w:val="00C44AC0"/>
    <w:rsid w:val="00C474D6"/>
    <w:rsid w:val="00C706EB"/>
    <w:rsid w:val="00C946FD"/>
    <w:rsid w:val="00D424F6"/>
    <w:rsid w:val="00D464CE"/>
    <w:rsid w:val="00D55BB9"/>
    <w:rsid w:val="00D5659D"/>
    <w:rsid w:val="00DA3FDA"/>
    <w:rsid w:val="00DB3286"/>
    <w:rsid w:val="00DE0B90"/>
    <w:rsid w:val="00DF309F"/>
    <w:rsid w:val="00E10EFF"/>
    <w:rsid w:val="00E368E4"/>
    <w:rsid w:val="00E53892"/>
    <w:rsid w:val="00EF12EB"/>
    <w:rsid w:val="00EF21F5"/>
    <w:rsid w:val="00F32A40"/>
    <w:rsid w:val="00F46A1D"/>
    <w:rsid w:val="00F80205"/>
    <w:rsid w:val="00F811E5"/>
    <w:rsid w:val="00F93724"/>
    <w:rsid w:val="00F94EC3"/>
    <w:rsid w:val="00FA7FAC"/>
    <w:rsid w:val="00FF3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FA83"/>
  <w15:chartTrackingRefBased/>
  <w15:docId w15:val="{A133B66B-E4B8-46F1-892C-D35DA2EE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09"/>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D0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18646">
      <w:bodyDiv w:val="1"/>
      <w:marLeft w:val="0"/>
      <w:marRight w:val="0"/>
      <w:marTop w:val="0"/>
      <w:marBottom w:val="0"/>
      <w:divBdr>
        <w:top w:val="none" w:sz="0" w:space="0" w:color="auto"/>
        <w:left w:val="none" w:sz="0" w:space="0" w:color="auto"/>
        <w:bottom w:val="none" w:sz="0" w:space="0" w:color="auto"/>
        <w:right w:val="none" w:sz="0" w:space="0" w:color="auto"/>
      </w:divBdr>
      <w:divsChild>
        <w:div w:id="746808999">
          <w:marLeft w:val="0"/>
          <w:marRight w:val="0"/>
          <w:marTop w:val="0"/>
          <w:marBottom w:val="150"/>
          <w:divBdr>
            <w:top w:val="none" w:sz="0" w:space="0" w:color="auto"/>
            <w:left w:val="none" w:sz="0" w:space="0" w:color="auto"/>
            <w:bottom w:val="none" w:sz="0" w:space="0" w:color="auto"/>
            <w:right w:val="none" w:sz="0" w:space="0" w:color="auto"/>
          </w:divBdr>
          <w:divsChild>
            <w:div w:id="190540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7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B6DD3-4C22-4BF8-B490-2F61638AC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386</Words>
  <Characters>2203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2</cp:revision>
  <cp:lastPrinted>2024-01-08T22:13:00Z</cp:lastPrinted>
  <dcterms:created xsi:type="dcterms:W3CDTF">2025-09-03T13:04:00Z</dcterms:created>
  <dcterms:modified xsi:type="dcterms:W3CDTF">2025-09-03T13:04:00Z</dcterms:modified>
</cp:coreProperties>
</file>